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68F9" w:rsidRPr="00CD237E" w:rsidRDefault="00A810C2" w:rsidP="001338B6">
      <w:pPr>
        <w:spacing w:after="0"/>
        <w:contextualSpacing/>
        <w:jc w:val="center"/>
        <w:rPr>
          <w:rFonts w:ascii="Times New Roman" w:hAnsi="Times New Roman"/>
          <w:b/>
        </w:rPr>
      </w:pPr>
      <w:r w:rsidRPr="001338B6">
        <w:rPr>
          <w:rFonts w:ascii="Times New Roman" w:hAnsi="Times New Roman"/>
          <w:b/>
        </w:rPr>
        <w:t>Договор</w:t>
      </w:r>
      <w:r w:rsidR="001338B6" w:rsidRPr="001338B6">
        <w:rPr>
          <w:rFonts w:ascii="Times New Roman" w:hAnsi="Times New Roman"/>
          <w:b/>
        </w:rPr>
        <w:t xml:space="preserve">    </w:t>
      </w:r>
      <w:r w:rsidRPr="001338B6">
        <w:rPr>
          <w:rFonts w:ascii="Times New Roman" w:hAnsi="Times New Roman"/>
          <w:b/>
        </w:rPr>
        <w:t xml:space="preserve">участия в долевом строительстве № </w:t>
      </w:r>
      <w:r w:rsidR="00A62DC4">
        <w:rPr>
          <w:rFonts w:ascii="Times New Roman" w:hAnsi="Times New Roman"/>
          <w:b/>
        </w:rPr>
        <w:t>____</w:t>
      </w:r>
    </w:p>
    <w:p w:rsidR="009268F9" w:rsidRPr="001338B6" w:rsidRDefault="00A16823" w:rsidP="001338B6">
      <w:pPr>
        <w:spacing w:after="0"/>
        <w:contextualSpacing/>
        <w:jc w:val="center"/>
        <w:rPr>
          <w:rFonts w:ascii="Times New Roman" w:hAnsi="Times New Roman"/>
          <w:b/>
        </w:rPr>
      </w:pPr>
      <w:r w:rsidRPr="001338B6">
        <w:rPr>
          <w:rFonts w:ascii="Times New Roman" w:hAnsi="Times New Roman"/>
          <w:b/>
        </w:rPr>
        <w:t xml:space="preserve">от </w:t>
      </w:r>
      <w:r w:rsidR="00A810C2" w:rsidRPr="001338B6">
        <w:rPr>
          <w:rFonts w:ascii="Times New Roman" w:hAnsi="Times New Roman"/>
          <w:b/>
        </w:rPr>
        <w:t>«</w:t>
      </w:r>
      <w:r w:rsidR="00040529">
        <w:rPr>
          <w:rFonts w:ascii="Times New Roman" w:hAnsi="Times New Roman"/>
          <w:b/>
        </w:rPr>
        <w:t>____</w:t>
      </w:r>
      <w:r w:rsidR="00A810C2" w:rsidRPr="001338B6">
        <w:rPr>
          <w:rFonts w:ascii="Times New Roman" w:hAnsi="Times New Roman"/>
          <w:b/>
        </w:rPr>
        <w:t xml:space="preserve">» </w:t>
      </w:r>
      <w:r w:rsidR="00A62DC4">
        <w:rPr>
          <w:rFonts w:ascii="Times New Roman" w:hAnsi="Times New Roman"/>
          <w:b/>
        </w:rPr>
        <w:t>___________</w:t>
      </w:r>
      <w:r w:rsidR="00A810C2" w:rsidRPr="001338B6">
        <w:rPr>
          <w:rFonts w:ascii="Times New Roman" w:hAnsi="Times New Roman"/>
          <w:b/>
        </w:rPr>
        <w:t xml:space="preserve"> 20</w:t>
      </w:r>
      <w:r w:rsidR="00A62DC4">
        <w:rPr>
          <w:rFonts w:ascii="Times New Roman" w:hAnsi="Times New Roman"/>
          <w:b/>
        </w:rPr>
        <w:t>__</w:t>
      </w:r>
      <w:r w:rsidR="00A810C2" w:rsidRPr="001338B6">
        <w:rPr>
          <w:rFonts w:ascii="Times New Roman" w:hAnsi="Times New Roman"/>
          <w:b/>
        </w:rPr>
        <w:t xml:space="preserve"> г.</w:t>
      </w:r>
    </w:p>
    <w:p w:rsidR="009268F9" w:rsidRDefault="009268F9">
      <w:pPr>
        <w:spacing w:after="0" w:line="240" w:lineRule="auto"/>
        <w:ind w:firstLine="567"/>
        <w:jc w:val="both"/>
        <w:rPr>
          <w:rFonts w:ascii="Times New Roman" w:hAnsi="Times New Roman"/>
        </w:rPr>
      </w:pPr>
    </w:p>
    <w:p w:rsidR="009268F9" w:rsidRDefault="00A810C2">
      <w:pPr>
        <w:spacing w:after="0" w:line="240" w:lineRule="auto"/>
        <w:jc w:val="both"/>
        <w:rPr>
          <w:rFonts w:ascii="Times New Roman" w:hAnsi="Times New Roman"/>
          <w:b/>
          <w:color w:val="808080" w:themeColor="background1" w:themeShade="80"/>
        </w:rPr>
      </w:pPr>
      <w:r>
        <w:rPr>
          <w:rFonts w:ascii="Times New Roman" w:hAnsi="Times New Roman"/>
          <w:b/>
          <w:color w:val="808080" w:themeColor="background1" w:themeShade="80"/>
        </w:rPr>
        <w:t xml:space="preserve">Стороны  </w:t>
      </w:r>
    </w:p>
    <w:p w:rsidR="009268F9" w:rsidRDefault="009268F9">
      <w:pPr>
        <w:spacing w:after="0"/>
        <w:ind w:firstLine="709"/>
        <w:contextualSpacing/>
        <w:jc w:val="both"/>
        <w:rPr>
          <w:rFonts w:ascii="Times New Roman" w:hAnsi="Times New Roman"/>
        </w:rPr>
      </w:pPr>
    </w:p>
    <w:tbl>
      <w:tblPr>
        <w:tblStyle w:val="af4"/>
        <w:tblW w:w="0" w:type="auto"/>
        <w:tblInd w:w="-284" w:type="dxa"/>
        <w:tblBorders>
          <w:top w:val="nil"/>
          <w:left w:val="nil"/>
          <w:bottom w:val="nil"/>
          <w:right w:val="nil"/>
          <w:insideH w:val="nil"/>
          <w:insideV w:val="nil"/>
        </w:tblBorders>
        <w:tblLayout w:type="fixed"/>
        <w:tblLook w:val="04A0" w:firstRow="1" w:lastRow="0" w:firstColumn="1" w:lastColumn="0" w:noHBand="0" w:noVBand="1"/>
      </w:tblPr>
      <w:tblGrid>
        <w:gridCol w:w="4814"/>
        <w:gridCol w:w="4814"/>
      </w:tblGrid>
      <w:tr w:rsidR="009268F9">
        <w:trPr>
          <w:trHeight w:val="2268"/>
        </w:trPr>
        <w:tc>
          <w:tcPr>
            <w:tcW w:w="4814" w:type="dxa"/>
            <w:tcBorders>
              <w:top w:val="nil"/>
              <w:left w:val="nil"/>
              <w:bottom w:val="nil"/>
              <w:right w:val="nil"/>
            </w:tcBorders>
          </w:tcPr>
          <w:p w:rsidR="009268F9" w:rsidRDefault="00A810C2">
            <w:pPr>
              <w:contextualSpacing/>
              <w:jc w:val="both"/>
              <w:rPr>
                <w:rFonts w:ascii="Times New Roman" w:hAnsi="Times New Roman"/>
                <w:b/>
              </w:rPr>
            </w:pPr>
            <w:r>
              <w:rPr>
                <w:rFonts w:ascii="Times New Roman" w:hAnsi="Times New Roman"/>
                <w:b/>
              </w:rPr>
              <w:t>Застройщик</w:t>
            </w:r>
          </w:p>
          <w:p w:rsidR="009268F9" w:rsidRPr="001A2916" w:rsidRDefault="00A810C2">
            <w:pPr>
              <w:contextualSpacing/>
              <w:rPr>
                <w:rFonts w:ascii="Times New Roman" w:hAnsi="Times New Roman"/>
                <w:i/>
              </w:rPr>
            </w:pPr>
            <w:r>
              <w:rPr>
                <w:rFonts w:ascii="Times New Roman" w:hAnsi="Times New Roman"/>
              </w:rPr>
              <w:t>Общество с ограниченной ответственностью Специализированный застройщик «</w:t>
            </w:r>
            <w:proofErr w:type="spellStart"/>
            <w:r>
              <w:rPr>
                <w:rFonts w:ascii="Times New Roman" w:hAnsi="Times New Roman"/>
              </w:rPr>
              <w:t>Карташовское</w:t>
            </w:r>
            <w:proofErr w:type="spellEnd"/>
            <w:r>
              <w:rPr>
                <w:rFonts w:ascii="Times New Roman" w:hAnsi="Times New Roman"/>
              </w:rPr>
              <w:t>»,</w:t>
            </w:r>
            <w:r>
              <w:rPr>
                <w:rFonts w:ascii="Times New Roman" w:hAnsi="Times New Roman"/>
                <w:i/>
              </w:rPr>
              <w:t xml:space="preserve"> </w:t>
            </w:r>
            <w:r>
              <w:rPr>
                <w:rFonts w:ascii="Times New Roman" w:hAnsi="Times New Roman"/>
              </w:rPr>
              <w:t>в лице</w:t>
            </w:r>
            <w:r>
              <w:rPr>
                <w:rFonts w:ascii="Times New Roman" w:hAnsi="Times New Roman"/>
                <w:i/>
              </w:rPr>
              <w:t xml:space="preserve"> </w:t>
            </w:r>
            <w:r>
              <w:rPr>
                <w:rFonts w:ascii="Times New Roman" w:hAnsi="Times New Roman"/>
              </w:rPr>
              <w:t>директора Трифонова Павла Владимировича, действующего на основании Устава</w:t>
            </w:r>
          </w:p>
        </w:tc>
        <w:tc>
          <w:tcPr>
            <w:tcW w:w="4814" w:type="dxa"/>
            <w:tcBorders>
              <w:top w:val="nil"/>
              <w:left w:val="nil"/>
              <w:bottom w:val="nil"/>
              <w:right w:val="nil"/>
            </w:tcBorders>
          </w:tcPr>
          <w:p w:rsidR="009268F9" w:rsidRDefault="00A810C2">
            <w:pPr>
              <w:contextualSpacing/>
              <w:jc w:val="both"/>
              <w:rPr>
                <w:rFonts w:ascii="Times New Roman" w:hAnsi="Times New Roman"/>
                <w:b/>
              </w:rPr>
            </w:pPr>
            <w:r>
              <w:rPr>
                <w:rFonts w:ascii="Times New Roman" w:hAnsi="Times New Roman"/>
                <w:b/>
              </w:rPr>
              <w:t>Участник долевого строительства</w:t>
            </w:r>
          </w:p>
          <w:p w:rsidR="009268F9" w:rsidRDefault="009268F9">
            <w:pPr>
              <w:contextualSpacing/>
              <w:rPr>
                <w:rFonts w:ascii="Times New Roman" w:hAnsi="Times New Roman"/>
              </w:rPr>
            </w:pPr>
          </w:p>
        </w:tc>
      </w:tr>
    </w:tbl>
    <w:p w:rsidR="009268F9" w:rsidRDefault="009268F9">
      <w:pPr>
        <w:spacing w:after="0"/>
        <w:ind w:firstLine="709"/>
        <w:contextualSpacing/>
        <w:jc w:val="both"/>
        <w:rPr>
          <w:rFonts w:ascii="Times New Roman" w:hAnsi="Times New Roman"/>
          <w:i/>
        </w:rPr>
      </w:pPr>
    </w:p>
    <w:p w:rsidR="009268F9" w:rsidRDefault="00A810C2">
      <w:pPr>
        <w:spacing w:after="0" w:line="240" w:lineRule="atLeast"/>
        <w:jc w:val="both"/>
        <w:rPr>
          <w:rFonts w:ascii="Times New Roman" w:hAnsi="Times New Roman"/>
        </w:rPr>
      </w:pPr>
      <w:r>
        <w:rPr>
          <w:rFonts w:ascii="Times New Roman" w:hAnsi="Times New Roman"/>
        </w:rPr>
        <w:t>при совместном упоминании «Стороны», руководствуясь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№214-ФЗ),</w:t>
      </w:r>
    </w:p>
    <w:p w:rsidR="009268F9" w:rsidRDefault="009268F9">
      <w:pPr>
        <w:spacing w:after="0" w:line="240" w:lineRule="atLeast"/>
        <w:jc w:val="both"/>
        <w:rPr>
          <w:rFonts w:ascii="Times New Roman" w:hAnsi="Times New Roman"/>
          <w:b/>
        </w:rPr>
      </w:pPr>
    </w:p>
    <w:p w:rsidR="009268F9" w:rsidRDefault="00A810C2">
      <w:pPr>
        <w:spacing w:after="0" w:line="240" w:lineRule="atLeast"/>
        <w:jc w:val="both"/>
        <w:rPr>
          <w:rFonts w:ascii="Times New Roman" w:hAnsi="Times New Roman"/>
          <w:b/>
          <w:strike/>
          <w:color w:val="808080" w:themeColor="background1" w:themeShade="80"/>
        </w:rPr>
      </w:pPr>
      <w:r>
        <w:rPr>
          <w:rFonts w:ascii="Times New Roman" w:hAnsi="Times New Roman"/>
          <w:b/>
          <w:color w:val="808080" w:themeColor="background1" w:themeShade="80"/>
        </w:rPr>
        <w:t>С учетом приложений</w:t>
      </w:r>
      <w:r w:rsidR="00E8502C">
        <w:rPr>
          <w:rFonts w:ascii="Times New Roman" w:hAnsi="Times New Roman"/>
          <w:b/>
          <w:color w:val="808080" w:themeColor="background1" w:themeShade="80"/>
        </w:rPr>
        <w:t>:</w:t>
      </w:r>
    </w:p>
    <w:p w:rsidR="009268F9" w:rsidRDefault="00A810C2">
      <w:pPr>
        <w:spacing w:after="0" w:line="240" w:lineRule="atLeast"/>
        <w:jc w:val="both"/>
        <w:rPr>
          <w:rFonts w:ascii="Times New Roman" w:hAnsi="Times New Roman"/>
        </w:rPr>
      </w:pPr>
      <w:r>
        <w:rPr>
          <w:rFonts w:ascii="Times New Roman" w:hAnsi="Times New Roman"/>
        </w:rPr>
        <w:t>Приложение № 1 «Описание Объекта долевого строительства»</w:t>
      </w:r>
    </w:p>
    <w:p w:rsidR="009268F9" w:rsidRDefault="009268F9">
      <w:pPr>
        <w:spacing w:after="0" w:line="240" w:lineRule="atLeast"/>
        <w:jc w:val="both"/>
        <w:rPr>
          <w:rFonts w:ascii="Times New Roman" w:hAnsi="Times New Roman"/>
          <w:b/>
          <w:color w:val="808080" w:themeColor="background1" w:themeShade="80"/>
        </w:rPr>
      </w:pPr>
    </w:p>
    <w:p w:rsidR="009268F9" w:rsidRDefault="00A810C2">
      <w:pPr>
        <w:spacing w:after="0" w:line="240" w:lineRule="atLeast"/>
        <w:jc w:val="both"/>
        <w:rPr>
          <w:rFonts w:ascii="Times New Roman" w:hAnsi="Times New Roman"/>
          <w:b/>
          <w:strike/>
          <w:color w:val="808080" w:themeColor="background1" w:themeShade="80"/>
          <w:u w:val="single"/>
        </w:rPr>
      </w:pPr>
      <w:r>
        <w:rPr>
          <w:rFonts w:ascii="Times New Roman" w:hAnsi="Times New Roman"/>
          <w:b/>
          <w:color w:val="808080" w:themeColor="background1" w:themeShade="80"/>
        </w:rPr>
        <w:t>Заключили договор о нижеследующем</w:t>
      </w:r>
    </w:p>
    <w:p w:rsidR="009268F9" w:rsidRDefault="009268F9">
      <w:pPr>
        <w:spacing w:after="0" w:line="240" w:lineRule="atLeast"/>
        <w:jc w:val="both"/>
        <w:rPr>
          <w:rFonts w:ascii="Times New Roman" w:hAnsi="Times New Roman"/>
        </w:rPr>
      </w:pPr>
    </w:p>
    <w:p w:rsidR="009268F9" w:rsidRDefault="00A810C2">
      <w:pPr>
        <w:spacing w:after="0" w:line="240" w:lineRule="atLeast"/>
        <w:rPr>
          <w:rFonts w:ascii="Times New Roman" w:hAnsi="Times New Roman"/>
          <w:b/>
          <w:u w:val="single"/>
        </w:rPr>
      </w:pPr>
      <w:r>
        <w:rPr>
          <w:rFonts w:ascii="Times New Roman" w:hAnsi="Times New Roman"/>
          <w:b/>
          <w:u w:val="single"/>
        </w:rPr>
        <w:t>1. Термины и их определения</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b/>
        </w:rPr>
        <w:t>Жилой дом</w:t>
      </w:r>
      <w:r>
        <w:rPr>
          <w:rFonts w:ascii="Times New Roman" w:hAnsi="Times New Roman"/>
        </w:rPr>
        <w:t xml:space="preserve"> – объект капитального строительства – «Многоквартирный дом по ул. Карташова,13а в г. Томске»- по адресу: Томская область, г. Томск, ул. Карташова,13а, строящийся на земельном участке, кадастровый номер 70:21:0200016:265 по адресу: Томская область, г. Томск, ул. Карташова,13а  (далее – </w:t>
      </w:r>
      <w:r>
        <w:rPr>
          <w:rFonts w:ascii="Times New Roman" w:hAnsi="Times New Roman"/>
          <w:b/>
        </w:rPr>
        <w:t>Земельный участок</w:t>
      </w:r>
      <w:r>
        <w:rPr>
          <w:rFonts w:ascii="Times New Roman" w:hAnsi="Times New Roman"/>
        </w:rPr>
        <w:t>), Вид разрешенного использования: для строительства жилого дома, гаража-стоянки и комплексного благоустройства территории.</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b/>
        </w:rPr>
        <w:t>Объект долевого строительства / Объект</w:t>
      </w:r>
      <w:r>
        <w:rPr>
          <w:rFonts w:ascii="Times New Roman" w:hAnsi="Times New Roman"/>
        </w:rPr>
        <w:t xml:space="preserve"> – жилое помещение, а именно </w:t>
      </w:r>
      <w:r>
        <w:rPr>
          <w:rFonts w:ascii="Times New Roman" w:hAnsi="Times New Roman"/>
          <w:b/>
        </w:rPr>
        <w:t>квартира</w:t>
      </w:r>
      <w:r>
        <w:rPr>
          <w:rFonts w:ascii="Times New Roman" w:hAnsi="Times New Roman"/>
        </w:rPr>
        <w:t>, строительный №</w:t>
      </w:r>
      <w:r w:rsidR="00A62DC4">
        <w:rPr>
          <w:rFonts w:ascii="Times New Roman" w:hAnsi="Times New Roman"/>
        </w:rPr>
        <w:t>____</w:t>
      </w:r>
      <w:r>
        <w:rPr>
          <w:rFonts w:ascii="Times New Roman" w:hAnsi="Times New Roman"/>
        </w:rPr>
        <w:t xml:space="preserve">, состоящее из </w:t>
      </w:r>
      <w:r w:rsidR="00A62DC4">
        <w:rPr>
          <w:rFonts w:ascii="Times New Roman" w:hAnsi="Times New Roman"/>
        </w:rPr>
        <w:t>_____</w:t>
      </w:r>
      <w:r>
        <w:rPr>
          <w:rFonts w:ascii="Times New Roman" w:hAnsi="Times New Roman"/>
        </w:rPr>
        <w:t xml:space="preserve"> жилых комнат, расположенное на </w:t>
      </w:r>
      <w:r w:rsidR="00A62DC4">
        <w:rPr>
          <w:rFonts w:ascii="Times New Roman" w:hAnsi="Times New Roman"/>
        </w:rPr>
        <w:t>_____</w:t>
      </w:r>
      <w:r w:rsidR="00193DB9">
        <w:rPr>
          <w:rFonts w:ascii="Times New Roman" w:hAnsi="Times New Roman"/>
        </w:rPr>
        <w:t xml:space="preserve"> </w:t>
      </w:r>
      <w:r>
        <w:rPr>
          <w:rFonts w:ascii="Times New Roman" w:hAnsi="Times New Roman"/>
        </w:rPr>
        <w:t xml:space="preserve">этаже Жилого дома </w:t>
      </w:r>
      <w:r w:rsidR="006A529F">
        <w:rPr>
          <w:rFonts w:ascii="Times New Roman" w:hAnsi="Times New Roman"/>
        </w:rPr>
        <w:t xml:space="preserve">жилой </w:t>
      </w:r>
      <w:r>
        <w:rPr>
          <w:rFonts w:ascii="Times New Roman" w:hAnsi="Times New Roman"/>
        </w:rPr>
        <w:t xml:space="preserve">площадью </w:t>
      </w:r>
      <w:r w:rsidR="00A62DC4">
        <w:rPr>
          <w:rFonts w:ascii="Times New Roman" w:hAnsi="Times New Roman"/>
        </w:rPr>
        <w:t>_______</w:t>
      </w:r>
      <w:r>
        <w:rPr>
          <w:rFonts w:ascii="Times New Roman" w:hAnsi="Times New Roman"/>
        </w:rPr>
        <w:t xml:space="preserve"> </w:t>
      </w:r>
      <w:proofErr w:type="spellStart"/>
      <w:r>
        <w:rPr>
          <w:rFonts w:ascii="Times New Roman" w:hAnsi="Times New Roman"/>
        </w:rPr>
        <w:t>кв.м</w:t>
      </w:r>
      <w:proofErr w:type="spellEnd"/>
      <w:r>
        <w:rPr>
          <w:rFonts w:ascii="Times New Roman" w:hAnsi="Times New Roman"/>
        </w:rPr>
        <w:t xml:space="preserve">., подлежащее передаче Участнику долевого строительства после получения разрешения на ввод объекта в эксплуатацию и входящее в состав Жилого дома. </w:t>
      </w:r>
      <w:r w:rsidR="00E70C01">
        <w:rPr>
          <w:rFonts w:ascii="Times New Roman" w:hAnsi="Times New Roman"/>
        </w:rPr>
        <w:t xml:space="preserve">Общая площадь объекта составляет </w:t>
      </w:r>
      <w:r w:rsidR="00A62DC4">
        <w:rPr>
          <w:rFonts w:ascii="Times New Roman" w:hAnsi="Times New Roman"/>
        </w:rPr>
        <w:t>________</w:t>
      </w:r>
      <w:r w:rsidR="00E70C01">
        <w:rPr>
          <w:rFonts w:ascii="Times New Roman" w:hAnsi="Times New Roman"/>
        </w:rPr>
        <w:t xml:space="preserve"> </w:t>
      </w:r>
      <w:proofErr w:type="spellStart"/>
      <w:r w:rsidR="00E70C01">
        <w:rPr>
          <w:rFonts w:ascii="Times New Roman" w:hAnsi="Times New Roman"/>
        </w:rPr>
        <w:t>кв.м</w:t>
      </w:r>
      <w:proofErr w:type="spellEnd"/>
      <w:r w:rsidR="00E70C01">
        <w:rPr>
          <w:rFonts w:ascii="Times New Roman" w:hAnsi="Times New Roman"/>
        </w:rPr>
        <w:t xml:space="preserve">. </w:t>
      </w:r>
      <w:r>
        <w:rPr>
          <w:rFonts w:ascii="Times New Roman" w:hAnsi="Times New Roman"/>
        </w:rPr>
        <w:t xml:space="preserve">Объект долевого строительства определен в соответствии с проектной документацией, действующей на дату подписания   Договора. </w:t>
      </w:r>
    </w:p>
    <w:p w:rsidR="009268F9" w:rsidRDefault="00A810C2">
      <w:pPr>
        <w:pStyle w:val="ae"/>
        <w:numPr>
          <w:ilvl w:val="1"/>
          <w:numId w:val="1"/>
        </w:numPr>
        <w:spacing w:after="0" w:line="240" w:lineRule="atLeast"/>
        <w:ind w:left="0" w:firstLine="0"/>
        <w:contextualSpacing w:val="0"/>
        <w:jc w:val="both"/>
        <w:rPr>
          <w:rFonts w:ascii="Times New Roman" w:hAnsi="Times New Roman"/>
          <w:color w:val="FF0000"/>
        </w:rPr>
      </w:pPr>
      <w:r>
        <w:rPr>
          <w:rFonts w:ascii="Times New Roman" w:hAnsi="Times New Roman"/>
          <w:b/>
        </w:rPr>
        <w:t>Характеристики Жилого дома</w:t>
      </w:r>
      <w:r>
        <w:rPr>
          <w:rFonts w:ascii="Times New Roman" w:hAnsi="Times New Roman"/>
        </w:rPr>
        <w:t xml:space="preserve"> – сведения в соответствии с проектной документацией о виде, назначении, об этажности, общей площади многоквартирного дома, о материале наружных стен и поэтажных перекрытий, классе энергоэффективности, сейсмостойкости</w:t>
      </w:r>
      <w:r>
        <w:rPr>
          <w:rFonts w:ascii="Times New Roman" w:hAnsi="Times New Roman"/>
          <w:color w:val="FF0000"/>
        </w:rPr>
        <w:t>.</w:t>
      </w:r>
    </w:p>
    <w:p w:rsidR="009268F9" w:rsidRDefault="00A810C2">
      <w:pPr>
        <w:pStyle w:val="ae"/>
        <w:numPr>
          <w:ilvl w:val="1"/>
          <w:numId w:val="1"/>
        </w:numPr>
        <w:spacing w:after="0" w:line="240" w:lineRule="atLeast"/>
        <w:ind w:left="0" w:firstLine="0"/>
        <w:contextualSpacing w:val="0"/>
        <w:jc w:val="both"/>
        <w:rPr>
          <w:rFonts w:ascii="Times New Roman" w:hAnsi="Times New Roman"/>
          <w:color w:val="FF0000"/>
        </w:rPr>
      </w:pPr>
      <w:r>
        <w:rPr>
          <w:rFonts w:ascii="Times New Roman" w:hAnsi="Times New Roman"/>
          <w:b/>
        </w:rPr>
        <w:t>Характеристики Объекта</w:t>
      </w:r>
      <w:r>
        <w:rPr>
          <w:rFonts w:ascii="Times New Roman" w:hAnsi="Times New Roman"/>
        </w:rPr>
        <w:t xml:space="preserve"> – сведения в соответствии с проектной документацией о назначении объекта долевого строительства, об этаже, на котором расположен такой объект долевого строительства, о его общей площади, количестве и площади комнат, помещений вспомогательного использования.</w:t>
      </w:r>
      <w:r>
        <w:rPr>
          <w:rFonts w:ascii="Times New Roman" w:hAnsi="Times New Roman"/>
          <w:color w:val="FF0000"/>
        </w:rPr>
        <w:t xml:space="preserve"> </w:t>
      </w:r>
      <w:r w:rsidR="00BE2913" w:rsidRPr="00BE2913">
        <w:rPr>
          <w:rFonts w:ascii="Times New Roman" w:hAnsi="Times New Roman"/>
        </w:rPr>
        <w:t>Фактические характеристики</w:t>
      </w:r>
      <w:r w:rsidR="00BE2913" w:rsidRPr="00BE2913">
        <w:rPr>
          <w:rFonts w:ascii="Times New Roman" w:hAnsi="Times New Roman"/>
          <w:spacing w:val="1"/>
        </w:rPr>
        <w:t xml:space="preserve"> </w:t>
      </w:r>
      <w:r w:rsidR="00BE2913" w:rsidRPr="00BE2913">
        <w:rPr>
          <w:rFonts w:ascii="Times New Roman" w:hAnsi="Times New Roman"/>
        </w:rPr>
        <w:t>Объекта</w:t>
      </w:r>
      <w:r w:rsidR="00BE2913" w:rsidRPr="00BE2913">
        <w:rPr>
          <w:rFonts w:ascii="Times New Roman" w:hAnsi="Times New Roman"/>
          <w:spacing w:val="1"/>
        </w:rPr>
        <w:t xml:space="preserve"> </w:t>
      </w:r>
      <w:r w:rsidR="00BE2913" w:rsidRPr="00BE2913">
        <w:rPr>
          <w:rFonts w:ascii="Times New Roman" w:hAnsi="Times New Roman"/>
        </w:rPr>
        <w:t>долевого</w:t>
      </w:r>
      <w:r w:rsidR="00BE2913" w:rsidRPr="00BE2913">
        <w:rPr>
          <w:rFonts w:ascii="Times New Roman" w:hAnsi="Times New Roman"/>
          <w:spacing w:val="1"/>
        </w:rPr>
        <w:t xml:space="preserve"> </w:t>
      </w:r>
      <w:r w:rsidR="00BE2913" w:rsidRPr="00BE2913">
        <w:rPr>
          <w:rFonts w:ascii="Times New Roman" w:hAnsi="Times New Roman"/>
        </w:rPr>
        <w:t>строительства</w:t>
      </w:r>
      <w:r w:rsidR="00BE2913" w:rsidRPr="00BE2913">
        <w:rPr>
          <w:rFonts w:ascii="Times New Roman" w:hAnsi="Times New Roman"/>
          <w:spacing w:val="1"/>
        </w:rPr>
        <w:t xml:space="preserve"> </w:t>
      </w:r>
      <w:r w:rsidR="00BE2913" w:rsidRPr="00BE2913">
        <w:rPr>
          <w:rFonts w:ascii="Times New Roman" w:hAnsi="Times New Roman"/>
        </w:rPr>
        <w:t>определяются</w:t>
      </w:r>
      <w:r w:rsidR="00BE2913" w:rsidRPr="00BE2913">
        <w:rPr>
          <w:rFonts w:ascii="Times New Roman" w:hAnsi="Times New Roman"/>
          <w:spacing w:val="1"/>
        </w:rPr>
        <w:t xml:space="preserve"> </w:t>
      </w:r>
      <w:r w:rsidR="00BE2913" w:rsidRPr="00BE2913">
        <w:rPr>
          <w:rFonts w:ascii="Times New Roman" w:hAnsi="Times New Roman"/>
        </w:rPr>
        <w:t>на</w:t>
      </w:r>
      <w:r w:rsidR="00BE2913" w:rsidRPr="00BE2913">
        <w:rPr>
          <w:rFonts w:ascii="Times New Roman" w:hAnsi="Times New Roman"/>
          <w:spacing w:val="1"/>
        </w:rPr>
        <w:t xml:space="preserve"> </w:t>
      </w:r>
      <w:r w:rsidR="00BE2913" w:rsidRPr="00BE2913">
        <w:rPr>
          <w:rFonts w:ascii="Times New Roman" w:hAnsi="Times New Roman"/>
        </w:rPr>
        <w:t>основании</w:t>
      </w:r>
      <w:r w:rsidR="00BE2913" w:rsidRPr="00BE2913">
        <w:rPr>
          <w:rFonts w:ascii="Times New Roman" w:hAnsi="Times New Roman"/>
          <w:spacing w:val="1"/>
        </w:rPr>
        <w:t xml:space="preserve"> </w:t>
      </w:r>
      <w:r w:rsidR="00BE2913" w:rsidRPr="00BE2913">
        <w:rPr>
          <w:rFonts w:ascii="Times New Roman" w:hAnsi="Times New Roman"/>
        </w:rPr>
        <w:t>данных</w:t>
      </w:r>
      <w:r w:rsidR="00BE2913" w:rsidRPr="00BE2913">
        <w:rPr>
          <w:rFonts w:ascii="Times New Roman" w:hAnsi="Times New Roman"/>
          <w:spacing w:val="1"/>
        </w:rPr>
        <w:t xml:space="preserve"> </w:t>
      </w:r>
      <w:r w:rsidR="00BE2913" w:rsidRPr="00BE2913">
        <w:rPr>
          <w:rFonts w:ascii="Times New Roman" w:hAnsi="Times New Roman"/>
        </w:rPr>
        <w:t>технического</w:t>
      </w:r>
      <w:r w:rsidR="00BE2913" w:rsidRPr="00BE2913">
        <w:rPr>
          <w:rFonts w:ascii="Times New Roman" w:hAnsi="Times New Roman"/>
          <w:spacing w:val="1"/>
        </w:rPr>
        <w:t xml:space="preserve"> </w:t>
      </w:r>
      <w:r w:rsidR="00974F71">
        <w:rPr>
          <w:rFonts w:ascii="Times New Roman" w:hAnsi="Times New Roman"/>
        </w:rPr>
        <w:t>плана многоквартирного дома</w:t>
      </w:r>
      <w:r w:rsidR="00BE2913" w:rsidRPr="00BE2913">
        <w:rPr>
          <w:rFonts w:ascii="Times New Roman" w:hAnsi="Times New Roman"/>
        </w:rPr>
        <w:t>,</w:t>
      </w:r>
      <w:r w:rsidR="00BE2913" w:rsidRPr="00BE2913">
        <w:rPr>
          <w:rFonts w:ascii="Times New Roman" w:hAnsi="Times New Roman"/>
          <w:spacing w:val="1"/>
        </w:rPr>
        <w:t xml:space="preserve"> </w:t>
      </w:r>
      <w:r w:rsidR="00BE2913" w:rsidRPr="00BE2913">
        <w:rPr>
          <w:rFonts w:ascii="Times New Roman" w:hAnsi="Times New Roman"/>
        </w:rPr>
        <w:t>подготовленного</w:t>
      </w:r>
      <w:r w:rsidR="00BE2913" w:rsidRPr="00BE2913">
        <w:rPr>
          <w:rFonts w:ascii="Times New Roman" w:hAnsi="Times New Roman"/>
          <w:spacing w:val="1"/>
        </w:rPr>
        <w:t xml:space="preserve"> </w:t>
      </w:r>
      <w:r w:rsidR="00BE2913" w:rsidRPr="00BE2913">
        <w:rPr>
          <w:rFonts w:ascii="Times New Roman" w:hAnsi="Times New Roman"/>
        </w:rPr>
        <w:t>кадастровым</w:t>
      </w:r>
      <w:r w:rsidR="00BE2913" w:rsidRPr="00BE2913">
        <w:rPr>
          <w:rFonts w:ascii="Times New Roman" w:hAnsi="Times New Roman"/>
          <w:spacing w:val="1"/>
        </w:rPr>
        <w:t xml:space="preserve"> </w:t>
      </w:r>
      <w:r w:rsidR="00BE2913" w:rsidRPr="00BE2913">
        <w:rPr>
          <w:rFonts w:ascii="Times New Roman" w:hAnsi="Times New Roman"/>
        </w:rPr>
        <w:t>инженером,</w:t>
      </w:r>
      <w:r w:rsidR="00BE2913" w:rsidRPr="00BE2913">
        <w:rPr>
          <w:rFonts w:ascii="Times New Roman" w:hAnsi="Times New Roman"/>
          <w:spacing w:val="1"/>
        </w:rPr>
        <w:t xml:space="preserve"> </w:t>
      </w:r>
      <w:r w:rsidR="00BE2913" w:rsidRPr="00BE2913">
        <w:rPr>
          <w:rFonts w:ascii="Times New Roman" w:hAnsi="Times New Roman"/>
        </w:rPr>
        <w:t>имеющим</w:t>
      </w:r>
      <w:r w:rsidR="00BE2913" w:rsidRPr="00BE2913">
        <w:rPr>
          <w:rFonts w:ascii="Times New Roman" w:hAnsi="Times New Roman"/>
          <w:spacing w:val="1"/>
        </w:rPr>
        <w:t xml:space="preserve"> </w:t>
      </w:r>
      <w:r w:rsidR="00BE2913" w:rsidRPr="00BE2913">
        <w:rPr>
          <w:rFonts w:ascii="Times New Roman" w:hAnsi="Times New Roman"/>
        </w:rPr>
        <w:t>действующий</w:t>
      </w:r>
      <w:r w:rsidR="00BE2913" w:rsidRPr="00BE2913">
        <w:rPr>
          <w:rFonts w:ascii="Times New Roman" w:hAnsi="Times New Roman"/>
          <w:spacing w:val="1"/>
        </w:rPr>
        <w:t xml:space="preserve"> </w:t>
      </w:r>
      <w:r w:rsidR="00BE2913" w:rsidRPr="00BE2913">
        <w:rPr>
          <w:rFonts w:ascii="Times New Roman" w:hAnsi="Times New Roman"/>
        </w:rPr>
        <w:t>квалификационный</w:t>
      </w:r>
      <w:r w:rsidR="00BE2913" w:rsidRPr="00BE2913">
        <w:rPr>
          <w:rFonts w:ascii="Times New Roman" w:hAnsi="Times New Roman"/>
          <w:spacing w:val="1"/>
        </w:rPr>
        <w:t xml:space="preserve"> </w:t>
      </w:r>
      <w:r w:rsidR="00BE2913" w:rsidRPr="00BE2913">
        <w:rPr>
          <w:rFonts w:ascii="Times New Roman" w:hAnsi="Times New Roman"/>
        </w:rPr>
        <w:t>аттестат</w:t>
      </w:r>
      <w:r w:rsidR="00BE2913" w:rsidRPr="00BE2913">
        <w:rPr>
          <w:rFonts w:ascii="Times New Roman" w:hAnsi="Times New Roman"/>
          <w:spacing w:val="1"/>
        </w:rPr>
        <w:t xml:space="preserve"> </w:t>
      </w:r>
      <w:r w:rsidR="00BE2913" w:rsidRPr="00BE2913">
        <w:rPr>
          <w:rFonts w:ascii="Times New Roman" w:hAnsi="Times New Roman"/>
        </w:rPr>
        <w:t>кадастрового</w:t>
      </w:r>
      <w:r w:rsidR="00BE2913" w:rsidRPr="00BE2913">
        <w:rPr>
          <w:rFonts w:ascii="Times New Roman" w:hAnsi="Times New Roman"/>
          <w:spacing w:val="1"/>
        </w:rPr>
        <w:t xml:space="preserve"> </w:t>
      </w:r>
      <w:r w:rsidR="00BE2913" w:rsidRPr="00BE2913">
        <w:rPr>
          <w:rFonts w:ascii="Times New Roman" w:hAnsi="Times New Roman"/>
        </w:rPr>
        <w:t>инженера,</w:t>
      </w:r>
      <w:r w:rsidR="00BE2913" w:rsidRPr="00BE2913">
        <w:rPr>
          <w:rFonts w:ascii="Times New Roman" w:hAnsi="Times New Roman"/>
          <w:spacing w:val="1"/>
        </w:rPr>
        <w:t xml:space="preserve"> </w:t>
      </w:r>
      <w:r w:rsidR="00BE2913" w:rsidRPr="00BE2913">
        <w:rPr>
          <w:rFonts w:ascii="Times New Roman" w:hAnsi="Times New Roman"/>
        </w:rPr>
        <w:t>полученных</w:t>
      </w:r>
      <w:r w:rsidR="00BE2913" w:rsidRPr="00BE2913">
        <w:rPr>
          <w:rFonts w:ascii="Times New Roman" w:hAnsi="Times New Roman"/>
          <w:spacing w:val="1"/>
        </w:rPr>
        <w:t xml:space="preserve"> </w:t>
      </w:r>
      <w:r w:rsidR="00BE2913" w:rsidRPr="00BE2913">
        <w:rPr>
          <w:rFonts w:ascii="Times New Roman" w:hAnsi="Times New Roman"/>
        </w:rPr>
        <w:t>после</w:t>
      </w:r>
      <w:r w:rsidR="00BE2913" w:rsidRPr="00BE2913">
        <w:rPr>
          <w:rFonts w:ascii="Times New Roman" w:hAnsi="Times New Roman"/>
          <w:spacing w:val="1"/>
        </w:rPr>
        <w:t xml:space="preserve"> </w:t>
      </w:r>
      <w:r w:rsidR="00BE2913" w:rsidRPr="00BE2913">
        <w:rPr>
          <w:rFonts w:ascii="Times New Roman" w:hAnsi="Times New Roman"/>
        </w:rPr>
        <w:t>обмеров</w:t>
      </w:r>
      <w:r w:rsidR="00BE2913" w:rsidRPr="00BE2913">
        <w:rPr>
          <w:rFonts w:ascii="Times New Roman" w:hAnsi="Times New Roman"/>
          <w:spacing w:val="1"/>
        </w:rPr>
        <w:t xml:space="preserve"> </w:t>
      </w:r>
      <w:r w:rsidR="00BE2913" w:rsidRPr="00BE2913">
        <w:rPr>
          <w:rFonts w:ascii="Times New Roman" w:hAnsi="Times New Roman"/>
        </w:rPr>
        <w:t>завершенного</w:t>
      </w:r>
      <w:r w:rsidR="00BE2913" w:rsidRPr="00BE2913">
        <w:rPr>
          <w:rFonts w:ascii="Times New Roman" w:hAnsi="Times New Roman"/>
          <w:spacing w:val="1"/>
        </w:rPr>
        <w:t xml:space="preserve"> </w:t>
      </w:r>
      <w:r w:rsidR="00BE2913" w:rsidRPr="00BE2913">
        <w:rPr>
          <w:rFonts w:ascii="Times New Roman" w:hAnsi="Times New Roman"/>
        </w:rPr>
        <w:t>строительством</w:t>
      </w:r>
      <w:r w:rsidR="00BE2913" w:rsidRPr="00BE2913">
        <w:rPr>
          <w:rFonts w:ascii="Times New Roman" w:hAnsi="Times New Roman"/>
          <w:spacing w:val="1"/>
        </w:rPr>
        <w:t xml:space="preserve"> </w:t>
      </w:r>
      <w:r w:rsidR="00BE2913" w:rsidRPr="00BE2913">
        <w:rPr>
          <w:rFonts w:ascii="Times New Roman" w:hAnsi="Times New Roman"/>
        </w:rPr>
        <w:t>Многоквартирного</w:t>
      </w:r>
      <w:r w:rsidR="00BE2913" w:rsidRPr="00BE2913">
        <w:rPr>
          <w:rFonts w:ascii="Times New Roman" w:hAnsi="Times New Roman"/>
          <w:spacing w:val="1"/>
        </w:rPr>
        <w:t xml:space="preserve"> </w:t>
      </w:r>
      <w:r w:rsidR="00BE2913" w:rsidRPr="00BE2913">
        <w:rPr>
          <w:rFonts w:ascii="Times New Roman" w:hAnsi="Times New Roman"/>
        </w:rPr>
        <w:t>жилого дома и указываются в передаточном акте</w:t>
      </w:r>
      <w:r w:rsidR="00BE2913">
        <w:rPr>
          <w:rFonts w:ascii="Times New Roman" w:hAnsi="Times New Roman"/>
        </w:rPr>
        <w:t>. З</w:t>
      </w:r>
      <w:r w:rsidR="00BE2913" w:rsidRPr="00BE2913">
        <w:rPr>
          <w:rFonts w:ascii="Times New Roman" w:hAnsi="Times New Roman"/>
        </w:rPr>
        <w:t>аключение Сторонами дополнительного соглашения к</w:t>
      </w:r>
      <w:r w:rsidR="00BE2913" w:rsidRPr="00BE2913">
        <w:rPr>
          <w:rFonts w:ascii="Times New Roman" w:hAnsi="Times New Roman"/>
          <w:spacing w:val="1"/>
        </w:rPr>
        <w:t xml:space="preserve"> </w:t>
      </w:r>
      <w:r w:rsidR="00BE2913" w:rsidRPr="00BE2913">
        <w:rPr>
          <w:rFonts w:ascii="Times New Roman" w:hAnsi="Times New Roman"/>
        </w:rPr>
        <w:t>настоящему</w:t>
      </w:r>
      <w:r w:rsidR="00BE2913" w:rsidRPr="00BE2913">
        <w:rPr>
          <w:rFonts w:ascii="Times New Roman" w:hAnsi="Times New Roman"/>
          <w:spacing w:val="1"/>
        </w:rPr>
        <w:t xml:space="preserve"> </w:t>
      </w:r>
      <w:r w:rsidR="00BE2913" w:rsidRPr="00BE2913">
        <w:rPr>
          <w:rFonts w:ascii="Times New Roman" w:hAnsi="Times New Roman"/>
        </w:rPr>
        <w:t>Договору</w:t>
      </w:r>
      <w:r w:rsidR="00BE2913" w:rsidRPr="00BE2913">
        <w:rPr>
          <w:rFonts w:ascii="Times New Roman" w:hAnsi="Times New Roman"/>
          <w:spacing w:val="1"/>
        </w:rPr>
        <w:t xml:space="preserve"> </w:t>
      </w:r>
      <w:r w:rsidR="00BE2913" w:rsidRPr="00BE2913">
        <w:rPr>
          <w:rFonts w:ascii="Times New Roman" w:hAnsi="Times New Roman"/>
        </w:rPr>
        <w:t>по</w:t>
      </w:r>
      <w:r w:rsidR="00BE2913" w:rsidRPr="00BE2913">
        <w:rPr>
          <w:rFonts w:ascii="Times New Roman" w:hAnsi="Times New Roman"/>
          <w:spacing w:val="1"/>
        </w:rPr>
        <w:t xml:space="preserve"> </w:t>
      </w:r>
      <w:r w:rsidR="00BE2913" w:rsidRPr="00BE2913">
        <w:rPr>
          <w:rFonts w:ascii="Times New Roman" w:hAnsi="Times New Roman"/>
        </w:rPr>
        <w:t>результатам</w:t>
      </w:r>
      <w:r w:rsidR="00BE2913" w:rsidRPr="00BE2913">
        <w:rPr>
          <w:rFonts w:ascii="Times New Roman" w:hAnsi="Times New Roman"/>
          <w:spacing w:val="1"/>
        </w:rPr>
        <w:t xml:space="preserve"> </w:t>
      </w:r>
      <w:r w:rsidR="00BE2913" w:rsidRPr="00BE2913">
        <w:rPr>
          <w:rFonts w:ascii="Times New Roman" w:hAnsi="Times New Roman"/>
        </w:rPr>
        <w:t>уточнения</w:t>
      </w:r>
      <w:r w:rsidR="00BE2913" w:rsidRPr="00BE2913">
        <w:rPr>
          <w:rFonts w:ascii="Times New Roman" w:hAnsi="Times New Roman"/>
          <w:spacing w:val="1"/>
        </w:rPr>
        <w:t xml:space="preserve"> </w:t>
      </w:r>
      <w:r w:rsidR="00BE2913" w:rsidRPr="00BE2913">
        <w:rPr>
          <w:rFonts w:ascii="Times New Roman" w:hAnsi="Times New Roman"/>
        </w:rPr>
        <w:t>характеристик</w:t>
      </w:r>
      <w:r w:rsidR="00BE2913" w:rsidRPr="00BE2913">
        <w:rPr>
          <w:rFonts w:ascii="Times New Roman" w:hAnsi="Times New Roman"/>
          <w:spacing w:val="1"/>
        </w:rPr>
        <w:t xml:space="preserve"> </w:t>
      </w:r>
      <w:r w:rsidR="00BE2913" w:rsidRPr="00BE2913">
        <w:rPr>
          <w:rFonts w:ascii="Times New Roman" w:hAnsi="Times New Roman"/>
        </w:rPr>
        <w:t>Объекта</w:t>
      </w:r>
      <w:r w:rsidR="00BE2913" w:rsidRPr="00BE2913">
        <w:rPr>
          <w:rFonts w:ascii="Times New Roman" w:hAnsi="Times New Roman"/>
          <w:spacing w:val="1"/>
        </w:rPr>
        <w:t xml:space="preserve"> </w:t>
      </w:r>
      <w:r w:rsidR="00BE2913" w:rsidRPr="00BE2913">
        <w:rPr>
          <w:rFonts w:ascii="Times New Roman" w:hAnsi="Times New Roman"/>
        </w:rPr>
        <w:t>долевого</w:t>
      </w:r>
      <w:r w:rsidR="00BE2913" w:rsidRPr="00BE2913">
        <w:rPr>
          <w:rFonts w:ascii="Times New Roman" w:hAnsi="Times New Roman"/>
          <w:spacing w:val="1"/>
        </w:rPr>
        <w:t xml:space="preserve"> </w:t>
      </w:r>
      <w:r w:rsidR="00BE2913" w:rsidRPr="00BE2913">
        <w:rPr>
          <w:rFonts w:ascii="Times New Roman" w:hAnsi="Times New Roman"/>
        </w:rPr>
        <w:t>строительства</w:t>
      </w:r>
      <w:r w:rsidR="00BE2913" w:rsidRPr="00BE2913">
        <w:rPr>
          <w:rFonts w:ascii="Times New Roman" w:hAnsi="Times New Roman"/>
          <w:spacing w:val="1"/>
        </w:rPr>
        <w:t xml:space="preserve"> </w:t>
      </w:r>
      <w:r w:rsidR="00BE2913" w:rsidRPr="00BE2913">
        <w:rPr>
          <w:rFonts w:ascii="Times New Roman" w:hAnsi="Times New Roman"/>
        </w:rPr>
        <w:t>не</w:t>
      </w:r>
      <w:r w:rsidR="00BE2913" w:rsidRPr="00BE2913">
        <w:rPr>
          <w:rFonts w:ascii="Times New Roman" w:hAnsi="Times New Roman"/>
          <w:spacing w:val="1"/>
        </w:rPr>
        <w:t xml:space="preserve"> </w:t>
      </w:r>
      <w:r w:rsidR="00BE2913" w:rsidRPr="00BE2913">
        <w:rPr>
          <w:rFonts w:ascii="Times New Roman" w:hAnsi="Times New Roman"/>
        </w:rPr>
        <w:t>требуется</w:t>
      </w:r>
      <w:r w:rsidR="00BE2913">
        <w:rPr>
          <w:rFonts w:ascii="Times New Roman" w:hAnsi="Times New Roman"/>
        </w:rPr>
        <w:t>.</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b/>
        </w:rPr>
        <w:t>План Объекта</w:t>
      </w:r>
      <w:r>
        <w:rPr>
          <w:rFonts w:ascii="Times New Roman" w:hAnsi="Times New Roman"/>
        </w:rPr>
        <w:t xml:space="preserve"> –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террас), местоположение объекта долевого строительства на этаже строящегося многоквартирного дома.</w:t>
      </w:r>
    </w:p>
    <w:p w:rsidR="009268F9" w:rsidRDefault="009268F9">
      <w:pPr>
        <w:pStyle w:val="ae"/>
        <w:spacing w:after="0" w:line="240" w:lineRule="atLeast"/>
        <w:ind w:left="0"/>
        <w:contextualSpacing w:val="0"/>
        <w:jc w:val="both"/>
        <w:rPr>
          <w:rFonts w:ascii="Times New Roman" w:hAnsi="Times New Roman"/>
        </w:rPr>
      </w:pPr>
    </w:p>
    <w:p w:rsidR="009268F9" w:rsidRDefault="00A810C2">
      <w:pPr>
        <w:pStyle w:val="ae"/>
        <w:numPr>
          <w:ilvl w:val="0"/>
          <w:numId w:val="1"/>
        </w:numPr>
        <w:spacing w:after="0" w:line="240" w:lineRule="atLeast"/>
        <w:ind w:left="0" w:firstLine="0"/>
        <w:contextualSpacing w:val="0"/>
        <w:rPr>
          <w:rFonts w:ascii="Times New Roman" w:hAnsi="Times New Roman"/>
          <w:b/>
          <w:u w:val="single"/>
        </w:rPr>
      </w:pPr>
      <w:r>
        <w:rPr>
          <w:rFonts w:ascii="Times New Roman" w:hAnsi="Times New Roman"/>
          <w:b/>
          <w:u w:val="single"/>
        </w:rPr>
        <w:t>Правовые основания</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Правовым основанием для заключения Договора являются:</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Разрешение на строительство 70-301000-016-2023, выданное Департаментом архитектуры и градостроительства администрации Города Томска 20.04.2023г.</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 xml:space="preserve">Земельный участок с кадастровым номером 70:21:0200016:265 по адресу: Томская область, г. Томск, ул. Карташова,13а принадлежат Застройщику на основании Договоров купли-продажи </w:t>
      </w:r>
      <w:r>
        <w:rPr>
          <w:rFonts w:ascii="Times New Roman" w:hAnsi="Times New Roman"/>
        </w:rPr>
        <w:lastRenderedPageBreak/>
        <w:t xml:space="preserve">земельного участка № 1-5884 от 15.09.2017г. и № 1-6180 от 15.09.2017г., номер государственной регистрации 70:21:0200016:265-70/052/2023-69. </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 xml:space="preserve">Проектная документация шифр </w:t>
      </w:r>
      <w:r w:rsidR="00193DB9">
        <w:rPr>
          <w:rFonts w:ascii="Times New Roman" w:hAnsi="Times New Roman"/>
        </w:rPr>
        <w:t>20-ДАП-2020</w:t>
      </w:r>
      <w:r>
        <w:rPr>
          <w:rFonts w:ascii="Times New Roman" w:hAnsi="Times New Roman"/>
        </w:rPr>
        <w:t>, изготовленная ООО «Архитектурное ателье».</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 xml:space="preserve">Проектная декларация на строительство Жилого дома, размещенная на сайте </w:t>
      </w:r>
      <w:hyperlink r:id="rId8" w:history="1">
        <w:r>
          <w:rPr>
            <w:rFonts w:ascii="Times New Roman" w:hAnsi="Times New Roman"/>
          </w:rPr>
          <w:t>http://наш.дом.рф/</w:t>
        </w:r>
      </w:hyperlink>
      <w:r>
        <w:rPr>
          <w:rFonts w:ascii="Times New Roman" w:hAnsi="Times New Roman"/>
        </w:rPr>
        <w:t>.</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Участник долевого строительства настоящим подтверждает, что до подписания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Жилого дома в соответствии с Федеральным законом №214-ФЗ. </w:t>
      </w:r>
    </w:p>
    <w:p w:rsidR="009268F9" w:rsidRDefault="00A810C2">
      <w:pPr>
        <w:spacing w:after="0" w:line="240" w:lineRule="atLeast"/>
        <w:jc w:val="both"/>
        <w:rPr>
          <w:rFonts w:ascii="Times New Roman" w:hAnsi="Times New Roman"/>
        </w:rPr>
      </w:pPr>
      <w:r>
        <w:rPr>
          <w:rFonts w:ascii="Times New Roman" w:hAnsi="Times New Roman"/>
        </w:rPr>
        <w:t xml:space="preserve">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Жилого дома, указанного в п.1.1   Договора, в сети «Интернет» на сайте единой информационной системы жилищного строительства по адресу: </w:t>
      </w:r>
      <w:r>
        <w:rPr>
          <w:rFonts w:ascii="Times New Roman" w:hAnsi="Times New Roman"/>
          <w:color w:val="5B9BD5" w:themeColor="accent1"/>
          <w:u w:val="single"/>
        </w:rPr>
        <w:t>https://наш.дом.рф.</w:t>
      </w:r>
      <w:r>
        <w:rPr>
          <w:rFonts w:ascii="Times New Roman" w:hAnsi="Times New Roman"/>
        </w:rPr>
        <w:t xml:space="preserve">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Федеральным законом №214-ФЗ на сайте единой информационной системы жилищного строительства по адресу: </w:t>
      </w:r>
      <w:hyperlink r:id="rId9" w:history="1">
        <w:r>
          <w:rPr>
            <w:rStyle w:val="14"/>
            <w:rFonts w:ascii="Times New Roman" w:hAnsi="Times New Roman"/>
          </w:rPr>
          <w:t>https://наш.дом.рф</w:t>
        </w:r>
      </w:hyperlink>
      <w:r>
        <w:rPr>
          <w:rFonts w:ascii="Times New Roman" w:hAnsi="Times New Roman"/>
        </w:rPr>
        <w:t>.</w:t>
      </w:r>
    </w:p>
    <w:p w:rsidR="003E470F" w:rsidRPr="003E470F" w:rsidRDefault="003E470F" w:rsidP="003E470F">
      <w:pPr>
        <w:pStyle w:val="ae"/>
        <w:widowControl w:val="0"/>
        <w:tabs>
          <w:tab w:val="left" w:pos="796"/>
        </w:tabs>
        <w:autoSpaceDE w:val="0"/>
        <w:autoSpaceDN w:val="0"/>
        <w:spacing w:after="0" w:line="240" w:lineRule="auto"/>
        <w:ind w:left="0" w:right="-1" w:firstLine="426"/>
        <w:contextualSpacing w:val="0"/>
        <w:jc w:val="both"/>
        <w:rPr>
          <w:rFonts w:ascii="Times New Roman" w:hAnsi="Times New Roman"/>
        </w:rPr>
      </w:pPr>
      <w:r w:rsidRPr="003E470F">
        <w:rPr>
          <w:rFonts w:ascii="Times New Roman" w:hAnsi="Times New Roman"/>
        </w:rPr>
        <w:t>Регистрацию Договора осуществляет Застройщик на</w:t>
      </w:r>
      <w:r w:rsidRPr="003E470F">
        <w:rPr>
          <w:rFonts w:ascii="Times New Roman" w:hAnsi="Times New Roman"/>
          <w:spacing w:val="1"/>
        </w:rPr>
        <w:t xml:space="preserve"> </w:t>
      </w:r>
      <w:r w:rsidRPr="003E470F">
        <w:rPr>
          <w:rFonts w:ascii="Times New Roman" w:hAnsi="Times New Roman"/>
        </w:rPr>
        <w:t>основании</w:t>
      </w:r>
      <w:r w:rsidRPr="003E470F">
        <w:rPr>
          <w:rFonts w:ascii="Times New Roman" w:hAnsi="Times New Roman"/>
          <w:spacing w:val="-1"/>
        </w:rPr>
        <w:t xml:space="preserve"> </w:t>
      </w:r>
      <w:r w:rsidRPr="003E470F">
        <w:rPr>
          <w:rFonts w:ascii="Times New Roman" w:hAnsi="Times New Roman"/>
        </w:rPr>
        <w:t>договора возмездного оказания</w:t>
      </w:r>
      <w:r w:rsidRPr="003E470F">
        <w:rPr>
          <w:rFonts w:ascii="Times New Roman" w:hAnsi="Times New Roman"/>
          <w:spacing w:val="-2"/>
        </w:rPr>
        <w:t xml:space="preserve"> </w:t>
      </w:r>
      <w:r w:rsidRPr="003E470F">
        <w:rPr>
          <w:rFonts w:ascii="Times New Roman" w:hAnsi="Times New Roman"/>
        </w:rPr>
        <w:t>услуг, заключаемого с</w:t>
      </w:r>
      <w:r w:rsidRPr="003E470F">
        <w:rPr>
          <w:rFonts w:ascii="Times New Roman" w:hAnsi="Times New Roman"/>
          <w:spacing w:val="1"/>
        </w:rPr>
        <w:t xml:space="preserve"> </w:t>
      </w:r>
      <w:r w:rsidRPr="003E470F">
        <w:rPr>
          <w:rFonts w:ascii="Times New Roman" w:hAnsi="Times New Roman"/>
        </w:rPr>
        <w:t>Участником.</w:t>
      </w:r>
    </w:p>
    <w:p w:rsidR="003E470F" w:rsidRDefault="003E470F" w:rsidP="003E470F">
      <w:pPr>
        <w:spacing w:after="0" w:line="240" w:lineRule="atLeast"/>
        <w:ind w:right="-1" w:firstLine="426"/>
        <w:jc w:val="both"/>
        <w:rPr>
          <w:rFonts w:ascii="Times New Roman" w:hAnsi="Times New Roman"/>
        </w:rPr>
      </w:pPr>
    </w:p>
    <w:p w:rsidR="009268F9" w:rsidRDefault="009268F9">
      <w:pPr>
        <w:spacing w:after="0" w:line="240" w:lineRule="atLeast"/>
        <w:jc w:val="center"/>
        <w:rPr>
          <w:rFonts w:ascii="Times New Roman" w:hAnsi="Times New Roman"/>
          <w:b/>
        </w:rPr>
      </w:pPr>
    </w:p>
    <w:p w:rsidR="009268F9" w:rsidRDefault="00A810C2">
      <w:pPr>
        <w:pStyle w:val="ae"/>
        <w:numPr>
          <w:ilvl w:val="0"/>
          <w:numId w:val="1"/>
        </w:numPr>
        <w:spacing w:after="0" w:line="240" w:lineRule="atLeast"/>
        <w:ind w:left="0" w:firstLine="0"/>
        <w:contextualSpacing w:val="0"/>
        <w:rPr>
          <w:rFonts w:ascii="Times New Roman" w:hAnsi="Times New Roman"/>
          <w:b/>
          <w:u w:val="single"/>
        </w:rPr>
      </w:pPr>
      <w:r>
        <w:rPr>
          <w:rFonts w:ascii="Times New Roman" w:hAnsi="Times New Roman"/>
          <w:b/>
          <w:u w:val="single"/>
        </w:rPr>
        <w:t>Предмет Договора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Застройщик обязуется в предусмотренный Договором срок своими силами и (или) с привлечением других лиц построить Жилой дом, и после получения разрешения на ввод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Жилого дома в эксплуатацию.</w:t>
      </w:r>
    </w:p>
    <w:p w:rsidR="009268F9" w:rsidRPr="004D25B7" w:rsidRDefault="00A810C2">
      <w:pPr>
        <w:pStyle w:val="ae"/>
        <w:numPr>
          <w:ilvl w:val="1"/>
          <w:numId w:val="1"/>
        </w:numPr>
        <w:spacing w:after="0" w:line="240" w:lineRule="atLeast"/>
        <w:ind w:left="0" w:firstLine="0"/>
        <w:contextualSpacing w:val="0"/>
        <w:jc w:val="both"/>
        <w:rPr>
          <w:rFonts w:ascii="Times New Roman" w:hAnsi="Times New Roman"/>
          <w:b/>
        </w:rPr>
      </w:pPr>
      <w:r>
        <w:rPr>
          <w:rFonts w:ascii="Times New Roman" w:hAnsi="Times New Roman"/>
        </w:rPr>
        <w:t xml:space="preserve">Плановый срок получения разрешения на ввод в эксплуатацию Жилого </w:t>
      </w:r>
      <w:r w:rsidRPr="004D25B7">
        <w:rPr>
          <w:rFonts w:ascii="Times New Roman" w:hAnsi="Times New Roman"/>
        </w:rPr>
        <w:t>дома</w:t>
      </w:r>
      <w:r w:rsidR="004D25B7">
        <w:rPr>
          <w:rFonts w:ascii="Times New Roman" w:hAnsi="Times New Roman"/>
        </w:rPr>
        <w:t xml:space="preserve">- </w:t>
      </w:r>
      <w:r w:rsidR="004D25B7" w:rsidRPr="004D25B7">
        <w:rPr>
          <w:rFonts w:ascii="Times New Roman" w:hAnsi="Times New Roman"/>
          <w:b/>
        </w:rPr>
        <w:t>31.12.2026</w:t>
      </w:r>
    </w:p>
    <w:p w:rsidR="009268F9" w:rsidRDefault="00A810C2">
      <w:pPr>
        <w:pStyle w:val="ae"/>
        <w:numPr>
          <w:ilvl w:val="1"/>
          <w:numId w:val="1"/>
        </w:numPr>
        <w:spacing w:after="0" w:line="240" w:lineRule="atLeast"/>
        <w:ind w:left="0" w:firstLine="0"/>
        <w:contextualSpacing w:val="0"/>
        <w:jc w:val="both"/>
        <w:rPr>
          <w:rFonts w:ascii="Times New Roman" w:hAnsi="Times New Roman"/>
          <w:b/>
          <w:shd w:val="clear" w:color="auto" w:fill="FFD821"/>
        </w:rPr>
      </w:pPr>
      <w:r>
        <w:rPr>
          <w:rFonts w:ascii="Times New Roman" w:hAnsi="Times New Roman"/>
        </w:rPr>
        <w:t>Срок передачи Застройщиком Объекта долевого строительства Участнику долевого строительства - в течение 6 месяцев с момента получения разрешения на ввод в Жилые дома,</w:t>
      </w:r>
      <w:r w:rsidR="00617BB7">
        <w:rPr>
          <w:rFonts w:ascii="Times New Roman" w:hAnsi="Times New Roman"/>
        </w:rPr>
        <w:t xml:space="preserve"> </w:t>
      </w:r>
      <w:r w:rsidR="00617BB7" w:rsidRPr="00617BB7">
        <w:rPr>
          <w:rFonts w:ascii="Times New Roman" w:hAnsi="Times New Roman"/>
          <w:b/>
        </w:rPr>
        <w:t>но не позднее 30.06.2027г.</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Характеристики Жилого дома в соответствии с проектной документацией, на момент подписания   Договора следующие:</w:t>
      </w:r>
    </w:p>
    <w:p w:rsidR="009268F9" w:rsidRDefault="00A810C2">
      <w:pPr>
        <w:pStyle w:val="ae"/>
        <w:numPr>
          <w:ilvl w:val="0"/>
          <w:numId w:val="2"/>
        </w:numPr>
        <w:spacing w:after="0" w:line="240" w:lineRule="atLeast"/>
        <w:ind w:left="426" w:firstLine="0"/>
        <w:contextualSpacing w:val="0"/>
        <w:jc w:val="both"/>
        <w:rPr>
          <w:rFonts w:ascii="Times New Roman" w:hAnsi="Times New Roman"/>
        </w:rPr>
      </w:pPr>
      <w:r>
        <w:rPr>
          <w:rFonts w:ascii="Times New Roman" w:hAnsi="Times New Roman"/>
        </w:rPr>
        <w:t>Назначение – многоквартирный многоэтажный жилой дом</w:t>
      </w:r>
    </w:p>
    <w:p w:rsidR="009268F9" w:rsidRDefault="00A810C2">
      <w:pPr>
        <w:pStyle w:val="ae"/>
        <w:numPr>
          <w:ilvl w:val="0"/>
          <w:numId w:val="2"/>
        </w:numPr>
        <w:spacing w:after="0" w:line="240" w:lineRule="atLeast"/>
        <w:ind w:left="426" w:firstLine="0"/>
        <w:contextualSpacing w:val="0"/>
        <w:jc w:val="both"/>
        <w:rPr>
          <w:rFonts w:ascii="Times New Roman" w:hAnsi="Times New Roman"/>
        </w:rPr>
      </w:pPr>
      <w:r>
        <w:rPr>
          <w:rFonts w:ascii="Times New Roman" w:hAnsi="Times New Roman"/>
        </w:rPr>
        <w:t>Количество этажей: 7, в том числе 1 этаж подземный;</w:t>
      </w:r>
    </w:p>
    <w:p w:rsidR="009268F9" w:rsidRDefault="00A810C2">
      <w:pPr>
        <w:pStyle w:val="ae"/>
        <w:numPr>
          <w:ilvl w:val="0"/>
          <w:numId w:val="2"/>
        </w:numPr>
        <w:spacing w:after="0" w:line="240" w:lineRule="atLeast"/>
        <w:ind w:left="426" w:firstLine="0"/>
        <w:contextualSpacing w:val="0"/>
        <w:jc w:val="both"/>
        <w:rPr>
          <w:rFonts w:ascii="Times New Roman" w:hAnsi="Times New Roman"/>
        </w:rPr>
      </w:pPr>
      <w:r>
        <w:rPr>
          <w:rFonts w:ascii="Times New Roman" w:hAnsi="Times New Roman"/>
        </w:rPr>
        <w:t xml:space="preserve">Общая площадь Жилого дома – 5 126,4 </w:t>
      </w:r>
      <w:proofErr w:type="spellStart"/>
      <w:r>
        <w:rPr>
          <w:rFonts w:ascii="Times New Roman" w:hAnsi="Times New Roman"/>
        </w:rPr>
        <w:t>кв.м</w:t>
      </w:r>
      <w:proofErr w:type="spellEnd"/>
      <w:r>
        <w:rPr>
          <w:rFonts w:ascii="Times New Roman" w:hAnsi="Times New Roman"/>
        </w:rPr>
        <w:t>.;</w:t>
      </w:r>
    </w:p>
    <w:p w:rsidR="009268F9" w:rsidRDefault="00A810C2">
      <w:pPr>
        <w:pStyle w:val="ae"/>
        <w:numPr>
          <w:ilvl w:val="0"/>
          <w:numId w:val="2"/>
        </w:numPr>
        <w:spacing w:after="0" w:line="240" w:lineRule="atLeast"/>
        <w:ind w:left="426" w:firstLine="0"/>
        <w:contextualSpacing w:val="0"/>
        <w:jc w:val="both"/>
        <w:rPr>
          <w:rFonts w:ascii="Times New Roman" w:hAnsi="Times New Roman"/>
        </w:rPr>
      </w:pPr>
      <w:r>
        <w:rPr>
          <w:rFonts w:ascii="Times New Roman" w:hAnsi="Times New Roman"/>
        </w:rPr>
        <w:t>Материал наружных стен – монолитные с кирпичным заполнением;</w:t>
      </w:r>
    </w:p>
    <w:p w:rsidR="009268F9" w:rsidRDefault="00A810C2">
      <w:pPr>
        <w:pStyle w:val="ae"/>
        <w:numPr>
          <w:ilvl w:val="0"/>
          <w:numId w:val="2"/>
        </w:numPr>
        <w:spacing w:after="0" w:line="240" w:lineRule="atLeast"/>
        <w:ind w:left="426" w:firstLine="0"/>
        <w:contextualSpacing w:val="0"/>
        <w:jc w:val="both"/>
        <w:rPr>
          <w:rFonts w:ascii="Times New Roman" w:hAnsi="Times New Roman"/>
        </w:rPr>
      </w:pPr>
      <w:r>
        <w:rPr>
          <w:rFonts w:ascii="Times New Roman" w:hAnsi="Times New Roman"/>
        </w:rPr>
        <w:t>Материал поэтажных перекрытий –  монолитные железобетонные перекрытия;</w:t>
      </w:r>
    </w:p>
    <w:p w:rsidR="009268F9" w:rsidRDefault="00A810C2">
      <w:pPr>
        <w:pStyle w:val="ae"/>
        <w:numPr>
          <w:ilvl w:val="0"/>
          <w:numId w:val="2"/>
        </w:numPr>
        <w:spacing w:after="0" w:line="240" w:lineRule="atLeast"/>
        <w:ind w:left="426" w:firstLine="0"/>
        <w:contextualSpacing w:val="0"/>
        <w:jc w:val="both"/>
        <w:rPr>
          <w:rFonts w:ascii="Times New Roman" w:hAnsi="Times New Roman"/>
        </w:rPr>
      </w:pPr>
      <w:r>
        <w:rPr>
          <w:rFonts w:ascii="Times New Roman" w:hAnsi="Times New Roman"/>
        </w:rPr>
        <w:t>Класс энергоэффективности – класс В+ («Высокий»);</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Объект долевого строительства подлежит передаче Участнику долевого строительства в следующем состоянии:</w:t>
      </w:r>
    </w:p>
    <w:p w:rsidR="009268F9" w:rsidRDefault="00A810C2">
      <w:pPr>
        <w:pStyle w:val="228bf8a64b8551e1msonormal"/>
        <w:numPr>
          <w:ilvl w:val="0"/>
          <w:numId w:val="3"/>
        </w:numPr>
        <w:spacing w:after="0" w:line="240" w:lineRule="atLeast"/>
        <w:jc w:val="both"/>
        <w:rPr>
          <w:sz w:val="22"/>
        </w:rPr>
      </w:pPr>
      <w:r>
        <w:rPr>
          <w:b/>
          <w:sz w:val="22"/>
        </w:rPr>
        <w:t>Стены:</w:t>
      </w:r>
      <w:r>
        <w:rPr>
          <w:sz w:val="22"/>
        </w:rPr>
        <w:t xml:space="preserve"> </w:t>
      </w:r>
      <w:r w:rsidR="003558BF">
        <w:rPr>
          <w:sz w:val="22"/>
        </w:rPr>
        <w:t xml:space="preserve">цементная </w:t>
      </w:r>
      <w:r>
        <w:rPr>
          <w:sz w:val="22"/>
        </w:rPr>
        <w:t>штукатурка кирпичных стен и затирка бетонных перегородок;</w:t>
      </w:r>
    </w:p>
    <w:p w:rsidR="009268F9" w:rsidRDefault="00A810C2">
      <w:pPr>
        <w:pStyle w:val="228bf8a64b8551e1msonormal"/>
        <w:numPr>
          <w:ilvl w:val="0"/>
          <w:numId w:val="3"/>
        </w:numPr>
        <w:spacing w:after="0" w:line="240" w:lineRule="atLeast"/>
        <w:jc w:val="both"/>
        <w:rPr>
          <w:sz w:val="22"/>
        </w:rPr>
      </w:pPr>
      <w:r>
        <w:rPr>
          <w:b/>
          <w:sz w:val="22"/>
        </w:rPr>
        <w:t>Полы:</w:t>
      </w:r>
      <w:r>
        <w:rPr>
          <w:sz w:val="22"/>
        </w:rPr>
        <w:t xml:space="preserve"> стяжка под чистые полы, гидроизоляция в санузлах и местах прохода коммуникаций через перекрытия;</w:t>
      </w:r>
    </w:p>
    <w:p w:rsidR="009268F9" w:rsidRDefault="00A810C2">
      <w:pPr>
        <w:pStyle w:val="228bf8a64b8551e1msonormal"/>
        <w:numPr>
          <w:ilvl w:val="0"/>
          <w:numId w:val="3"/>
        </w:numPr>
        <w:spacing w:after="0" w:line="240" w:lineRule="atLeast"/>
        <w:jc w:val="both"/>
        <w:rPr>
          <w:sz w:val="22"/>
        </w:rPr>
      </w:pPr>
      <w:r>
        <w:rPr>
          <w:b/>
          <w:sz w:val="22"/>
        </w:rPr>
        <w:t xml:space="preserve">Потолок: </w:t>
      </w:r>
      <w:r>
        <w:rPr>
          <w:sz w:val="22"/>
        </w:rPr>
        <w:t>бетонный</w:t>
      </w:r>
      <w:r w:rsidR="00323E4A">
        <w:rPr>
          <w:sz w:val="22"/>
        </w:rPr>
        <w:t>, необработанный</w:t>
      </w:r>
      <w:r>
        <w:rPr>
          <w:sz w:val="22"/>
        </w:rPr>
        <w:t>;</w:t>
      </w:r>
    </w:p>
    <w:p w:rsidR="009268F9" w:rsidRDefault="00A810C2">
      <w:pPr>
        <w:pStyle w:val="228bf8a64b8551e1msonormal"/>
        <w:numPr>
          <w:ilvl w:val="0"/>
          <w:numId w:val="3"/>
        </w:numPr>
        <w:spacing w:after="0" w:line="240" w:lineRule="atLeast"/>
        <w:jc w:val="both"/>
        <w:rPr>
          <w:sz w:val="22"/>
        </w:rPr>
      </w:pPr>
      <w:r>
        <w:rPr>
          <w:b/>
          <w:sz w:val="22"/>
        </w:rPr>
        <w:t>Двери:</w:t>
      </w:r>
      <w:r>
        <w:rPr>
          <w:sz w:val="22"/>
        </w:rPr>
        <w:t xml:space="preserve"> установка входной двери;</w:t>
      </w:r>
    </w:p>
    <w:p w:rsidR="009268F9" w:rsidRDefault="00A810C2">
      <w:pPr>
        <w:pStyle w:val="228bf8a64b8551e1msonormal"/>
        <w:numPr>
          <w:ilvl w:val="0"/>
          <w:numId w:val="3"/>
        </w:numPr>
        <w:spacing w:after="0" w:line="240" w:lineRule="atLeast"/>
        <w:jc w:val="both"/>
        <w:rPr>
          <w:sz w:val="22"/>
        </w:rPr>
      </w:pPr>
      <w:r>
        <w:rPr>
          <w:b/>
          <w:sz w:val="22"/>
        </w:rPr>
        <w:t>Водоснабжение:</w:t>
      </w:r>
      <w:r>
        <w:rPr>
          <w:sz w:val="22"/>
        </w:rPr>
        <w:t xml:space="preserve"> выводы для подключения горячего и холодного водоснабжения;</w:t>
      </w:r>
    </w:p>
    <w:p w:rsidR="009268F9" w:rsidRDefault="00A810C2">
      <w:pPr>
        <w:pStyle w:val="228bf8a64b8551e1msonormal"/>
        <w:numPr>
          <w:ilvl w:val="0"/>
          <w:numId w:val="3"/>
        </w:numPr>
        <w:spacing w:after="0" w:line="240" w:lineRule="atLeast"/>
        <w:jc w:val="both"/>
        <w:rPr>
          <w:sz w:val="22"/>
        </w:rPr>
      </w:pPr>
      <w:r>
        <w:rPr>
          <w:b/>
          <w:sz w:val="22"/>
        </w:rPr>
        <w:t>Канализация:</w:t>
      </w:r>
      <w:r>
        <w:rPr>
          <w:sz w:val="22"/>
        </w:rPr>
        <w:t xml:space="preserve"> установка на стояках канализационных отводов для подключения горизонтальной разводки; </w:t>
      </w:r>
    </w:p>
    <w:p w:rsidR="009268F9" w:rsidRDefault="00A810C2">
      <w:pPr>
        <w:pStyle w:val="228bf8a64b8551e1msonormal"/>
        <w:numPr>
          <w:ilvl w:val="0"/>
          <w:numId w:val="3"/>
        </w:numPr>
        <w:spacing w:after="0" w:line="240" w:lineRule="atLeast"/>
        <w:jc w:val="both"/>
        <w:rPr>
          <w:sz w:val="22"/>
        </w:rPr>
      </w:pPr>
      <w:r>
        <w:rPr>
          <w:b/>
          <w:sz w:val="22"/>
        </w:rPr>
        <w:t xml:space="preserve">Отопление: </w:t>
      </w:r>
      <w:r>
        <w:rPr>
          <w:sz w:val="22"/>
        </w:rPr>
        <w:t>установка и подключение отопительных приборов;</w:t>
      </w:r>
    </w:p>
    <w:p w:rsidR="009268F9" w:rsidRDefault="00A810C2">
      <w:pPr>
        <w:pStyle w:val="228bf8a64b8551e1msonormal"/>
        <w:numPr>
          <w:ilvl w:val="0"/>
          <w:numId w:val="3"/>
        </w:numPr>
        <w:spacing w:after="0" w:line="240" w:lineRule="atLeast"/>
        <w:jc w:val="both"/>
        <w:rPr>
          <w:sz w:val="22"/>
        </w:rPr>
      </w:pPr>
      <w:r>
        <w:rPr>
          <w:b/>
          <w:sz w:val="22"/>
        </w:rPr>
        <w:t>Электрика:</w:t>
      </w:r>
      <w:r>
        <w:rPr>
          <w:sz w:val="22"/>
        </w:rPr>
        <w:t xml:space="preserve"> электрическая разводка арматуры.</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Застройщик имеет право досрочно исполнить свои обязательства по завершению строительства и вводу Жилого дома в эксплуатацию, а также по передаче Объекта Участнику долевого строительства.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Адрес Объекта долевого строительства, его площадь и иные характеристики могут быть уточнены в процессе строительства либо после окончания строительства Жилого дома и получения разрешения на ввод Жилого дома в эксплуатацию. Уточненные адрес Объекта долевого строительства, его площадь, иные характеристики указываются в передаточном акте или ином документе о передаче Объекта долевого строительства. </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lastRenderedPageBreak/>
        <w:t>Участник долевого строительства уведомлен, что строительство Жилого дома осуществляется Застройщиком с привлечением кредитных средств Банк ВТБ (ПАО), в залоге Банка ВТБ (ПАО) находится право собственности Застройщика на земельный участок, на котором осуществляется строительство Жилого дома.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rsidR="009268F9" w:rsidRDefault="009268F9">
      <w:pPr>
        <w:spacing w:after="0" w:line="240" w:lineRule="atLeast"/>
        <w:jc w:val="both"/>
        <w:rPr>
          <w:rFonts w:ascii="Times New Roman" w:hAnsi="Times New Roman"/>
        </w:rPr>
      </w:pPr>
    </w:p>
    <w:p w:rsidR="009268F9" w:rsidRDefault="00A810C2">
      <w:pPr>
        <w:pStyle w:val="ae"/>
        <w:numPr>
          <w:ilvl w:val="0"/>
          <w:numId w:val="1"/>
        </w:numPr>
        <w:spacing w:after="0" w:line="240" w:lineRule="atLeast"/>
        <w:ind w:left="0" w:firstLine="0"/>
        <w:contextualSpacing w:val="0"/>
        <w:rPr>
          <w:rFonts w:ascii="Times New Roman" w:hAnsi="Times New Roman"/>
          <w:b/>
          <w:u w:val="single"/>
        </w:rPr>
      </w:pPr>
      <w:r>
        <w:rPr>
          <w:rFonts w:ascii="Times New Roman" w:hAnsi="Times New Roman"/>
          <w:b/>
          <w:u w:val="single"/>
        </w:rPr>
        <w:t>Цена Договора и порядок расчетов</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Цена Договора по соглашению с Участником долевого строительства определена как сумма денежных средств, подлежащих уплате Участником долевого строительства Застройщику для возмещения затрат на строительство Объекта. </w:t>
      </w:r>
    </w:p>
    <w:p w:rsidR="009268F9" w:rsidRDefault="00A810C2">
      <w:pPr>
        <w:pStyle w:val="ae"/>
        <w:spacing w:after="0" w:line="240" w:lineRule="atLeast"/>
        <w:ind w:left="0"/>
        <w:contextualSpacing w:val="0"/>
        <w:jc w:val="both"/>
        <w:rPr>
          <w:rFonts w:ascii="Times New Roman" w:hAnsi="Times New Roman"/>
        </w:rPr>
      </w:pPr>
      <w:r w:rsidRPr="001A51F6">
        <w:rPr>
          <w:rFonts w:ascii="Times New Roman" w:hAnsi="Times New Roman"/>
        </w:rPr>
        <w:t>Разница между ценой договора, оплачиваемой Участником долевого строительства, и суммой возмещенных затрат на строительство, определяемой после окончания строительства, является вознаграждением Застройщика (стоимостью услуг застройщика) и остается в его распоряжении.</w:t>
      </w:r>
    </w:p>
    <w:p w:rsidR="009268F9" w:rsidRPr="00617BB7" w:rsidRDefault="00CE4895">
      <w:pPr>
        <w:pStyle w:val="ae"/>
        <w:numPr>
          <w:ilvl w:val="1"/>
          <w:numId w:val="1"/>
        </w:numPr>
        <w:spacing w:after="0" w:line="240" w:lineRule="atLeast"/>
        <w:ind w:left="0" w:firstLine="0"/>
        <w:contextualSpacing w:val="0"/>
        <w:jc w:val="both"/>
        <w:rPr>
          <w:rFonts w:ascii="Times New Roman" w:hAnsi="Times New Roman"/>
        </w:rPr>
      </w:pPr>
      <w:r w:rsidRPr="00CE4895">
        <w:rPr>
          <w:rFonts w:ascii="Times New Roman" w:hAnsi="Times New Roman"/>
        </w:rPr>
        <w:t xml:space="preserve">Цена   настоящего Договора определяется как произведение цены единицы общей площади Объекта в рублях и величины площади Объекта в квадратных метрах, и составляет </w:t>
      </w:r>
      <w:r w:rsidR="00A62DC4">
        <w:rPr>
          <w:rFonts w:ascii="Times New Roman" w:hAnsi="Times New Roman"/>
          <w:b/>
        </w:rPr>
        <w:t>___________________________</w:t>
      </w:r>
      <w:r w:rsidR="004D25B7" w:rsidRPr="00617BB7">
        <w:rPr>
          <w:rFonts w:ascii="Times New Roman" w:hAnsi="Times New Roman"/>
        </w:rPr>
        <w:t>(</w:t>
      </w:r>
      <w:r w:rsidR="00A62DC4">
        <w:rPr>
          <w:rFonts w:ascii="Times New Roman" w:hAnsi="Times New Roman"/>
        </w:rPr>
        <w:t>________</w:t>
      </w:r>
      <w:r w:rsidR="004D25B7" w:rsidRPr="00617BB7">
        <w:rPr>
          <w:rFonts w:ascii="Times New Roman" w:hAnsi="Times New Roman"/>
        </w:rPr>
        <w:t xml:space="preserve">) рублей 00 </w:t>
      </w:r>
      <w:r w:rsidR="00A810C2" w:rsidRPr="00617BB7">
        <w:rPr>
          <w:rFonts w:ascii="Times New Roman" w:hAnsi="Times New Roman"/>
        </w:rPr>
        <w:t>коп.</w:t>
      </w:r>
      <w:r w:rsidR="00617BB7">
        <w:rPr>
          <w:rFonts w:ascii="Times New Roman" w:hAnsi="Times New Roman"/>
        </w:rPr>
        <w:t xml:space="preserve"> из расчета </w:t>
      </w:r>
      <w:r w:rsidR="00A62DC4">
        <w:rPr>
          <w:rFonts w:ascii="Times New Roman" w:hAnsi="Times New Roman"/>
        </w:rPr>
        <w:t>_______________</w:t>
      </w:r>
      <w:r w:rsidR="00617BB7">
        <w:rPr>
          <w:rFonts w:ascii="Times New Roman" w:hAnsi="Times New Roman"/>
        </w:rPr>
        <w:t>=(</w:t>
      </w:r>
      <w:r w:rsidR="00A62DC4">
        <w:rPr>
          <w:rFonts w:ascii="Times New Roman" w:hAnsi="Times New Roman"/>
        </w:rPr>
        <w:t>_____________________</w:t>
      </w:r>
      <w:r w:rsidR="00617BB7">
        <w:rPr>
          <w:rFonts w:ascii="Times New Roman" w:hAnsi="Times New Roman"/>
        </w:rPr>
        <w:t>)рублей 00коп.</w:t>
      </w:r>
      <w:r w:rsidR="00A810C2" w:rsidRPr="00617BB7">
        <w:rPr>
          <w:rFonts w:ascii="Times New Roman" w:hAnsi="Times New Roman"/>
        </w:rPr>
        <w:t xml:space="preserve"> за один квадратный метр</w:t>
      </w:r>
      <w:r w:rsidR="00701EB0" w:rsidRPr="00617BB7">
        <w:rPr>
          <w:rFonts w:ascii="Times New Roman" w:hAnsi="Times New Roman"/>
        </w:rPr>
        <w:t xml:space="preserve"> общей площади</w:t>
      </w:r>
      <w:r w:rsidR="00A810C2" w:rsidRPr="00617BB7">
        <w:rPr>
          <w:rFonts w:ascii="Times New Roman" w:hAnsi="Times New Roman"/>
        </w:rPr>
        <w:t>. Цена Договора НДС не облагается.</w:t>
      </w:r>
    </w:p>
    <w:p w:rsidR="009268F9" w:rsidRPr="002B4089" w:rsidRDefault="00A810C2" w:rsidP="002B4089">
      <w:pPr>
        <w:pStyle w:val="ae"/>
        <w:numPr>
          <w:ilvl w:val="1"/>
          <w:numId w:val="1"/>
        </w:numPr>
        <w:spacing w:after="0" w:line="240" w:lineRule="atLeast"/>
        <w:contextualSpacing w:val="0"/>
        <w:jc w:val="both"/>
        <w:rPr>
          <w:rFonts w:ascii="Times New Roman" w:hAnsi="Times New Roman"/>
        </w:rPr>
      </w:pPr>
      <w:r>
        <w:rPr>
          <w:rFonts w:ascii="Times New Roman" w:hAnsi="Times New Roman"/>
        </w:rPr>
        <w:t>Цена Договора может быть изменена в случа</w:t>
      </w:r>
      <w:r w:rsidR="00777025">
        <w:rPr>
          <w:rFonts w:ascii="Times New Roman" w:hAnsi="Times New Roman"/>
        </w:rPr>
        <w:t>ях</w:t>
      </w:r>
      <w:r>
        <w:rPr>
          <w:rFonts w:ascii="Times New Roman" w:hAnsi="Times New Roman"/>
        </w:rPr>
        <w:t>, предусмотренн</w:t>
      </w:r>
      <w:r w:rsidR="00777025">
        <w:rPr>
          <w:rFonts w:ascii="Times New Roman" w:hAnsi="Times New Roman"/>
        </w:rPr>
        <w:t>ых</w:t>
      </w:r>
      <w:r>
        <w:rPr>
          <w:rFonts w:ascii="Times New Roman" w:hAnsi="Times New Roman"/>
        </w:rPr>
        <w:t xml:space="preserve"> п. 4.7   Договора.</w:t>
      </w:r>
      <w:r w:rsidR="00BE2913" w:rsidRPr="00BE2913">
        <w:t xml:space="preserve"> </w:t>
      </w:r>
      <w:r w:rsidR="00BE2913" w:rsidRPr="00BE2913">
        <w:rPr>
          <w:rFonts w:ascii="Times New Roman" w:hAnsi="Times New Roman"/>
        </w:rPr>
        <w:t>Окончательная цена Договора определяется после</w:t>
      </w:r>
      <w:r w:rsidR="00BE2913" w:rsidRPr="00BE2913">
        <w:rPr>
          <w:rFonts w:ascii="Times New Roman" w:hAnsi="Times New Roman"/>
          <w:spacing w:val="1"/>
        </w:rPr>
        <w:t xml:space="preserve"> </w:t>
      </w:r>
      <w:r w:rsidR="00BE2913" w:rsidRPr="00BE2913">
        <w:rPr>
          <w:rFonts w:ascii="Times New Roman" w:hAnsi="Times New Roman"/>
        </w:rPr>
        <w:t xml:space="preserve">составления технического </w:t>
      </w:r>
      <w:r w:rsidR="00974F71">
        <w:rPr>
          <w:rFonts w:ascii="Times New Roman" w:hAnsi="Times New Roman"/>
        </w:rPr>
        <w:t xml:space="preserve">плана </w:t>
      </w:r>
      <w:r w:rsidR="00BE2913" w:rsidRPr="00BE2913">
        <w:rPr>
          <w:rFonts w:ascii="Times New Roman" w:hAnsi="Times New Roman"/>
        </w:rPr>
        <w:t xml:space="preserve"> </w:t>
      </w:r>
      <w:r w:rsidR="00974F71">
        <w:rPr>
          <w:rFonts w:ascii="Times New Roman" w:hAnsi="Times New Roman"/>
        </w:rPr>
        <w:t>многоквартирного дома</w:t>
      </w:r>
      <w:r w:rsidR="00BE2913" w:rsidRPr="00BE2913">
        <w:rPr>
          <w:rFonts w:ascii="Times New Roman" w:hAnsi="Times New Roman"/>
        </w:rPr>
        <w:t xml:space="preserve"> в случаях, установленных в п.4</w:t>
      </w:r>
      <w:r w:rsidR="00BE2913">
        <w:rPr>
          <w:rFonts w:ascii="Times New Roman" w:hAnsi="Times New Roman"/>
        </w:rPr>
        <w:t>.7</w:t>
      </w:r>
      <w:r w:rsidR="00BE2913" w:rsidRPr="00BE2913">
        <w:rPr>
          <w:rFonts w:ascii="Times New Roman" w:hAnsi="Times New Roman"/>
        </w:rPr>
        <w:t>. настоящего Договора,</w:t>
      </w:r>
      <w:r w:rsidR="00BE2913" w:rsidRPr="00BE2913">
        <w:rPr>
          <w:rFonts w:ascii="Times New Roman" w:hAnsi="Times New Roman"/>
          <w:spacing w:val="1"/>
        </w:rPr>
        <w:t xml:space="preserve"> </w:t>
      </w:r>
      <w:r w:rsidR="00BE2913" w:rsidRPr="00BE2913">
        <w:rPr>
          <w:rFonts w:ascii="Times New Roman" w:hAnsi="Times New Roman"/>
        </w:rPr>
        <w:t>исходя</w:t>
      </w:r>
      <w:r w:rsidR="00BE2913" w:rsidRPr="00BE2913">
        <w:rPr>
          <w:rFonts w:ascii="Times New Roman" w:hAnsi="Times New Roman"/>
          <w:spacing w:val="58"/>
        </w:rPr>
        <w:t xml:space="preserve"> </w:t>
      </w:r>
      <w:r w:rsidR="00BE2913" w:rsidRPr="00BE2913">
        <w:rPr>
          <w:rFonts w:ascii="Times New Roman" w:hAnsi="Times New Roman"/>
        </w:rPr>
        <w:t>из</w:t>
      </w:r>
      <w:r w:rsidR="00BE2913" w:rsidRPr="00BE2913">
        <w:rPr>
          <w:rFonts w:ascii="Times New Roman" w:hAnsi="Times New Roman"/>
          <w:spacing w:val="58"/>
        </w:rPr>
        <w:t xml:space="preserve"> </w:t>
      </w:r>
      <w:r w:rsidR="00BE2913" w:rsidRPr="00BE2913">
        <w:rPr>
          <w:rFonts w:ascii="Times New Roman" w:hAnsi="Times New Roman"/>
        </w:rPr>
        <w:t xml:space="preserve">стоимости </w:t>
      </w:r>
      <w:r w:rsidR="00A62DC4">
        <w:rPr>
          <w:rFonts w:ascii="Times New Roman" w:hAnsi="Times New Roman"/>
          <w:bCs/>
        </w:rPr>
        <w:t>_____________________</w:t>
      </w:r>
      <w:r w:rsidR="00BE2913" w:rsidRPr="00BE2913">
        <w:rPr>
          <w:rFonts w:ascii="Times New Roman" w:hAnsi="Times New Roman"/>
        </w:rPr>
        <w:t xml:space="preserve"> (</w:t>
      </w:r>
      <w:r w:rsidR="00A62DC4">
        <w:rPr>
          <w:rFonts w:ascii="Times New Roman" w:hAnsi="Times New Roman"/>
          <w:bCs/>
        </w:rPr>
        <w:t>____________________</w:t>
      </w:r>
      <w:r w:rsidR="00BE2913" w:rsidRPr="00BE2913">
        <w:rPr>
          <w:rFonts w:ascii="Times New Roman" w:hAnsi="Times New Roman"/>
          <w:u w:val="single"/>
        </w:rPr>
        <w:t xml:space="preserve">) рублей </w:t>
      </w:r>
      <w:r w:rsidR="00701EB0">
        <w:rPr>
          <w:rFonts w:ascii="Times New Roman" w:hAnsi="Times New Roman"/>
          <w:bCs/>
        </w:rPr>
        <w:t>0</w:t>
      </w:r>
      <w:r w:rsidR="00BE2913" w:rsidRPr="00BE2913">
        <w:rPr>
          <w:rFonts w:ascii="Times New Roman" w:hAnsi="Times New Roman"/>
          <w:bCs/>
        </w:rPr>
        <w:t xml:space="preserve">0 </w:t>
      </w:r>
      <w:r w:rsidR="00BE2913" w:rsidRPr="00BE2913">
        <w:rPr>
          <w:rFonts w:ascii="Times New Roman" w:hAnsi="Times New Roman"/>
          <w:u w:val="single"/>
        </w:rPr>
        <w:t xml:space="preserve">копеек   </w:t>
      </w:r>
      <w:r w:rsidR="00BE2913" w:rsidRPr="00BE2913">
        <w:rPr>
          <w:rFonts w:ascii="Times New Roman" w:hAnsi="Times New Roman"/>
        </w:rPr>
        <w:t>за</w:t>
      </w:r>
      <w:r w:rsidR="00BE2913" w:rsidRPr="00BE2913">
        <w:rPr>
          <w:rFonts w:ascii="Times New Roman" w:hAnsi="Times New Roman"/>
          <w:spacing w:val="-1"/>
        </w:rPr>
        <w:t xml:space="preserve"> </w:t>
      </w:r>
      <w:r w:rsidR="00BE2913" w:rsidRPr="00BE2913">
        <w:rPr>
          <w:rFonts w:ascii="Times New Roman" w:hAnsi="Times New Roman"/>
        </w:rPr>
        <w:t>1,0</w:t>
      </w:r>
      <w:r w:rsidR="00BE2913" w:rsidRPr="00BE2913">
        <w:rPr>
          <w:rFonts w:ascii="Times New Roman" w:hAnsi="Times New Roman"/>
          <w:spacing w:val="5"/>
        </w:rPr>
        <w:t xml:space="preserve"> </w:t>
      </w:r>
      <w:r w:rsidR="00BE2913" w:rsidRPr="00BE2913">
        <w:rPr>
          <w:rFonts w:ascii="Times New Roman" w:hAnsi="Times New Roman"/>
        </w:rPr>
        <w:t>(Один)</w:t>
      </w:r>
      <w:r w:rsidR="00BE2913" w:rsidRPr="00BE2913">
        <w:rPr>
          <w:rFonts w:ascii="Times New Roman" w:hAnsi="Times New Roman"/>
          <w:spacing w:val="4"/>
        </w:rPr>
        <w:t xml:space="preserve"> </w:t>
      </w:r>
      <w:r w:rsidR="00BE2913" w:rsidRPr="00BE2913">
        <w:rPr>
          <w:rFonts w:ascii="Times New Roman" w:hAnsi="Times New Roman"/>
        </w:rPr>
        <w:t>квадратный</w:t>
      </w:r>
      <w:r w:rsidR="00BE2913" w:rsidRPr="00BE2913">
        <w:rPr>
          <w:rFonts w:ascii="Times New Roman" w:hAnsi="Times New Roman"/>
          <w:spacing w:val="3"/>
        </w:rPr>
        <w:t xml:space="preserve"> </w:t>
      </w:r>
      <w:r w:rsidR="00BE2913" w:rsidRPr="00BE2913">
        <w:rPr>
          <w:rFonts w:ascii="Times New Roman" w:hAnsi="Times New Roman"/>
        </w:rPr>
        <w:t>метр</w:t>
      </w:r>
      <w:r w:rsidR="00BE2913" w:rsidRPr="00BE2913">
        <w:rPr>
          <w:rFonts w:ascii="Times New Roman" w:hAnsi="Times New Roman"/>
          <w:spacing w:val="5"/>
        </w:rPr>
        <w:t xml:space="preserve"> </w:t>
      </w:r>
      <w:r w:rsidR="00BE2913" w:rsidRPr="00BE2913">
        <w:rPr>
          <w:rFonts w:ascii="Times New Roman" w:hAnsi="Times New Roman"/>
        </w:rPr>
        <w:t>Площади</w:t>
      </w:r>
      <w:r w:rsidR="00BE2913" w:rsidRPr="00BE2913">
        <w:rPr>
          <w:rFonts w:ascii="Times New Roman" w:hAnsi="Times New Roman"/>
          <w:spacing w:val="-53"/>
        </w:rPr>
        <w:t xml:space="preserve">                                  </w:t>
      </w:r>
      <w:r w:rsidR="00BE2913" w:rsidRPr="00BE2913">
        <w:rPr>
          <w:rFonts w:ascii="Times New Roman" w:hAnsi="Times New Roman"/>
        </w:rPr>
        <w:t>Объекта долевого строительства согласно техническому описанию здания (далее – Окончательная цена</w:t>
      </w:r>
      <w:r w:rsidR="00BE2913" w:rsidRPr="00BE2913">
        <w:rPr>
          <w:rFonts w:ascii="Times New Roman" w:hAnsi="Times New Roman"/>
          <w:spacing w:val="1"/>
        </w:rPr>
        <w:t xml:space="preserve"> </w:t>
      </w:r>
      <w:r w:rsidR="00BE2913" w:rsidRPr="00BE2913">
        <w:rPr>
          <w:rFonts w:ascii="Times New Roman" w:hAnsi="Times New Roman"/>
        </w:rPr>
        <w:t>Договора)</w:t>
      </w:r>
      <w:r w:rsidR="00BE2913">
        <w:rPr>
          <w:rFonts w:ascii="Times New Roman" w:hAnsi="Times New Roman"/>
        </w:rPr>
        <w:t>.</w:t>
      </w:r>
      <w:r w:rsidR="00974F71">
        <w:rPr>
          <w:rFonts w:ascii="Times New Roman" w:hAnsi="Times New Roman"/>
        </w:rPr>
        <w:t xml:space="preserve"> Общая фактическая площадь Объекта долевого строительства определяется на основании данных технического плана многоквартирного дома, выполненного аттестованным кадастровым инженером. </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Денежные средства, указанные в п.4.2.   Договора, Участник долевого строительства перечисляет </w:t>
      </w:r>
      <w:r>
        <w:rPr>
          <w:rFonts w:ascii="Times New Roman" w:hAnsi="Times New Roman"/>
          <w:b/>
        </w:rPr>
        <w:t xml:space="preserve">на специальный счет </w:t>
      </w:r>
      <w:proofErr w:type="spellStart"/>
      <w:r>
        <w:rPr>
          <w:rFonts w:ascii="Times New Roman" w:hAnsi="Times New Roman"/>
          <w:b/>
        </w:rPr>
        <w:t>эскроу</w:t>
      </w:r>
      <w:proofErr w:type="spellEnd"/>
      <w:r>
        <w:rPr>
          <w:rFonts w:ascii="Times New Roman" w:hAnsi="Times New Roman"/>
        </w:rPr>
        <w:t>, который открывается Участником долевого строительства в уполномоченном банке: Банк ВТБ (ПАО)</w:t>
      </w:r>
      <w:r>
        <w:rPr>
          <w:rFonts w:ascii="Times New Roman" w:hAnsi="Times New Roman"/>
          <w:b/>
        </w:rPr>
        <w:t xml:space="preserve"> (далее - </w:t>
      </w:r>
      <w:proofErr w:type="spellStart"/>
      <w:r>
        <w:rPr>
          <w:rFonts w:ascii="Times New Roman" w:hAnsi="Times New Roman"/>
          <w:b/>
        </w:rPr>
        <w:t>Эскроу</w:t>
      </w:r>
      <w:proofErr w:type="spellEnd"/>
      <w:r>
        <w:rPr>
          <w:rFonts w:ascii="Times New Roman" w:hAnsi="Times New Roman"/>
          <w:b/>
        </w:rPr>
        <w:t xml:space="preserve">-агент) </w:t>
      </w:r>
      <w:r>
        <w:rPr>
          <w:rFonts w:ascii="Times New Roman" w:hAnsi="Times New Roman"/>
        </w:rPr>
        <w:t>для их учета и блокирования в целях перечисления Застройщику при наступлении условий, предусмотренных</w:t>
      </w:r>
      <w:r>
        <w:rPr>
          <w:rFonts w:ascii="Times New Roman" w:hAnsi="Times New Roman"/>
          <w:b/>
        </w:rPr>
        <w:t xml:space="preserve"> </w:t>
      </w:r>
      <w:r>
        <w:rPr>
          <w:rFonts w:ascii="Times New Roman" w:hAnsi="Times New Roman"/>
        </w:rPr>
        <w:t xml:space="preserve">Федеральным законом № 214-ФЗ и договором счета </w:t>
      </w:r>
      <w:proofErr w:type="spellStart"/>
      <w:r>
        <w:rPr>
          <w:rFonts w:ascii="Times New Roman" w:hAnsi="Times New Roman"/>
        </w:rPr>
        <w:t>эскроу</w:t>
      </w:r>
      <w:proofErr w:type="spellEnd"/>
      <w:r>
        <w:rPr>
          <w:rFonts w:ascii="Times New Roman" w:hAnsi="Times New Roman"/>
        </w:rPr>
        <w:t xml:space="preserve">, заключенным между Бенефициаром, Депонентом и </w:t>
      </w:r>
      <w:proofErr w:type="spellStart"/>
      <w:r>
        <w:rPr>
          <w:rFonts w:ascii="Times New Roman" w:hAnsi="Times New Roman"/>
        </w:rPr>
        <w:t>Эскроу</w:t>
      </w:r>
      <w:proofErr w:type="spellEnd"/>
      <w:r>
        <w:rPr>
          <w:rFonts w:ascii="Times New Roman" w:hAnsi="Times New Roman"/>
        </w:rPr>
        <w:t xml:space="preserve">-агентом, на следующих условиях: </w:t>
      </w:r>
    </w:p>
    <w:p w:rsidR="009268F9" w:rsidRDefault="009268F9">
      <w:pPr>
        <w:spacing w:after="0" w:line="240" w:lineRule="atLeast"/>
        <w:jc w:val="both"/>
        <w:rPr>
          <w:rFonts w:ascii="Times New Roman" w:hAnsi="Times New Roman"/>
        </w:rPr>
      </w:pPr>
    </w:p>
    <w:p w:rsidR="009268F9" w:rsidRDefault="00A810C2">
      <w:pPr>
        <w:spacing w:after="0" w:line="240" w:lineRule="atLeast"/>
        <w:jc w:val="both"/>
        <w:rPr>
          <w:rFonts w:ascii="Times New Roman" w:hAnsi="Times New Roman"/>
        </w:rPr>
      </w:pPr>
      <w:proofErr w:type="spellStart"/>
      <w:r>
        <w:rPr>
          <w:rFonts w:ascii="Times New Roman" w:hAnsi="Times New Roman"/>
          <w:b/>
        </w:rPr>
        <w:t>Эскроу</w:t>
      </w:r>
      <w:proofErr w:type="spellEnd"/>
      <w:r>
        <w:rPr>
          <w:rFonts w:ascii="Times New Roman" w:hAnsi="Times New Roman"/>
          <w:b/>
        </w:rPr>
        <w:t>-агент:</w:t>
      </w:r>
      <w:r>
        <w:rPr>
          <w:rFonts w:ascii="Times New Roman" w:hAnsi="Times New Roman"/>
        </w:rPr>
        <w:t xml:space="preserve"> </w:t>
      </w:r>
    </w:p>
    <w:p w:rsidR="009268F9" w:rsidRDefault="00A810C2">
      <w:pPr>
        <w:spacing w:after="0" w:line="240" w:lineRule="auto"/>
        <w:rPr>
          <w:rFonts w:ascii="Times New Roman" w:hAnsi="Times New Roman"/>
        </w:rPr>
      </w:pPr>
      <w:r>
        <w:rPr>
          <w:rStyle w:val="af"/>
          <w:rFonts w:ascii="Times New Roman" w:hAnsi="Times New Roman"/>
        </w:rPr>
        <w:t xml:space="preserve">Филиал Банка ВТБ (ПАО), место нахождения: </w:t>
      </w:r>
    </w:p>
    <w:p w:rsidR="009268F9" w:rsidRDefault="00A810C2">
      <w:pPr>
        <w:spacing w:after="0" w:line="240" w:lineRule="auto"/>
        <w:rPr>
          <w:rFonts w:ascii="Times New Roman" w:hAnsi="Times New Roman"/>
        </w:rPr>
      </w:pPr>
      <w:r>
        <w:rPr>
          <w:rStyle w:val="af"/>
          <w:rFonts w:ascii="Times New Roman" w:hAnsi="Times New Roman"/>
        </w:rPr>
        <w:t xml:space="preserve">г. Москва, юр. Адрес 191144, г. Санкт-Петербург, Дегтярный переулок, д. 11, лит. А; </w:t>
      </w:r>
    </w:p>
    <w:p w:rsidR="009268F9" w:rsidRDefault="00A810C2">
      <w:pPr>
        <w:spacing w:after="0" w:line="240" w:lineRule="auto"/>
        <w:rPr>
          <w:rFonts w:ascii="Times New Roman" w:hAnsi="Times New Roman"/>
        </w:rPr>
      </w:pPr>
      <w:r>
        <w:rPr>
          <w:rStyle w:val="af"/>
          <w:rFonts w:ascii="Times New Roman" w:hAnsi="Times New Roman"/>
        </w:rPr>
        <w:t xml:space="preserve">адрес электронной почты: </w:t>
      </w:r>
      <w:hyperlink r:id="rId10" w:tooltip="mailto:info@vtb.ru" w:history="1">
        <w:r>
          <w:rPr>
            <w:rStyle w:val="af"/>
            <w:rFonts w:ascii="Times New Roman" w:hAnsi="Times New Roman"/>
          </w:rPr>
          <w:t>info@vtb.ru</w:t>
        </w:r>
      </w:hyperlink>
      <w:r>
        <w:rPr>
          <w:rStyle w:val="af"/>
          <w:rFonts w:ascii="Times New Roman" w:hAnsi="Times New Roman"/>
        </w:rPr>
        <w:t xml:space="preserve">, </w:t>
      </w:r>
    </w:p>
    <w:p w:rsidR="009268F9" w:rsidRDefault="00A810C2">
      <w:pPr>
        <w:spacing w:after="0" w:line="240" w:lineRule="auto"/>
        <w:rPr>
          <w:rFonts w:ascii="Times New Roman" w:hAnsi="Times New Roman"/>
        </w:rPr>
      </w:pPr>
      <w:r>
        <w:rPr>
          <w:rStyle w:val="af"/>
          <w:rFonts w:ascii="Times New Roman" w:hAnsi="Times New Roman"/>
        </w:rPr>
        <w:t>номер телефона: 8-800-100-2424; 1000, ИНН 7702070139, ОГРН 1027739609391.</w:t>
      </w:r>
    </w:p>
    <w:p w:rsidR="009268F9" w:rsidRDefault="00A810C2">
      <w:pPr>
        <w:pStyle w:val="Default"/>
        <w:spacing w:line="240" w:lineRule="atLeast"/>
        <w:jc w:val="both"/>
        <w:rPr>
          <w:sz w:val="22"/>
        </w:rPr>
      </w:pPr>
      <w:r>
        <w:rPr>
          <w:b/>
          <w:sz w:val="22"/>
        </w:rPr>
        <w:t>Депонент</w:t>
      </w:r>
      <w:r>
        <w:rPr>
          <w:sz w:val="22"/>
        </w:rPr>
        <w:t xml:space="preserve">: </w:t>
      </w:r>
      <w:r w:rsidR="00A62DC4">
        <w:rPr>
          <w:sz w:val="22"/>
        </w:rPr>
        <w:t>_________ФИО_______</w:t>
      </w:r>
      <w:r>
        <w:rPr>
          <w:sz w:val="22"/>
        </w:rPr>
        <w:t xml:space="preserve">; </w:t>
      </w:r>
    </w:p>
    <w:p w:rsidR="009268F9" w:rsidRDefault="00A810C2">
      <w:pPr>
        <w:pStyle w:val="Default"/>
        <w:spacing w:line="240" w:lineRule="atLeast"/>
        <w:jc w:val="both"/>
        <w:rPr>
          <w:sz w:val="22"/>
        </w:rPr>
      </w:pPr>
      <w:r>
        <w:rPr>
          <w:b/>
          <w:sz w:val="22"/>
        </w:rPr>
        <w:t>Бенефициар</w:t>
      </w:r>
      <w:r>
        <w:rPr>
          <w:sz w:val="22"/>
        </w:rPr>
        <w:t xml:space="preserve">: Общество с ограниченной ответственностью </w:t>
      </w:r>
      <w:r w:rsidR="00807ED4">
        <w:rPr>
          <w:sz w:val="22"/>
        </w:rPr>
        <w:t>«</w:t>
      </w:r>
      <w:r>
        <w:rPr>
          <w:sz w:val="22"/>
        </w:rPr>
        <w:t>Специализированный застройщик «</w:t>
      </w:r>
      <w:proofErr w:type="spellStart"/>
      <w:r w:rsidR="00807ED4">
        <w:rPr>
          <w:sz w:val="22"/>
        </w:rPr>
        <w:t>Карташовское</w:t>
      </w:r>
      <w:proofErr w:type="spellEnd"/>
      <w:r>
        <w:rPr>
          <w:sz w:val="22"/>
        </w:rPr>
        <w:t>»;</w:t>
      </w:r>
    </w:p>
    <w:p w:rsidR="003A7868" w:rsidRDefault="003A7868">
      <w:pPr>
        <w:pStyle w:val="Default"/>
        <w:spacing w:line="240" w:lineRule="atLeast"/>
        <w:jc w:val="both"/>
        <w:rPr>
          <w:sz w:val="22"/>
        </w:rPr>
      </w:pPr>
      <w:r>
        <w:rPr>
          <w:sz w:val="22"/>
        </w:rPr>
        <w:t>Адрес: г. Томск, пер. Типографский, д.1а-кв.6,</w:t>
      </w:r>
    </w:p>
    <w:p w:rsidR="003A7868" w:rsidRDefault="003A7868">
      <w:pPr>
        <w:pStyle w:val="Default"/>
        <w:spacing w:line="240" w:lineRule="atLeast"/>
        <w:jc w:val="both"/>
        <w:rPr>
          <w:sz w:val="22"/>
        </w:rPr>
      </w:pPr>
      <w:r>
        <w:rPr>
          <w:sz w:val="22"/>
        </w:rPr>
        <w:t>тел. +7-913-829-77-17</w:t>
      </w:r>
    </w:p>
    <w:p w:rsidR="003A7868" w:rsidRDefault="003A7868" w:rsidP="003A7868">
      <w:pPr>
        <w:pStyle w:val="Default"/>
        <w:spacing w:line="240" w:lineRule="atLeast"/>
        <w:jc w:val="both"/>
      </w:pPr>
      <w:r>
        <w:rPr>
          <w:sz w:val="22"/>
        </w:rPr>
        <w:t xml:space="preserve">ИНН 7017428164, </w:t>
      </w:r>
      <w:r>
        <w:t>ОГРН 1177031077541</w:t>
      </w:r>
    </w:p>
    <w:p w:rsidR="009268F9" w:rsidRPr="004D25B7" w:rsidRDefault="00A810C2" w:rsidP="003A7868">
      <w:pPr>
        <w:rPr>
          <w:rFonts w:ascii="Times New Roman" w:hAnsi="Times New Roman"/>
        </w:rPr>
      </w:pPr>
      <w:r w:rsidRPr="003A7868">
        <w:rPr>
          <w:rFonts w:ascii="Times New Roman" w:hAnsi="Times New Roman"/>
          <w:b/>
        </w:rPr>
        <w:t>Депонируемая сумма</w:t>
      </w:r>
      <w:r w:rsidRPr="003A7868">
        <w:rPr>
          <w:rFonts w:ascii="Times New Roman" w:hAnsi="Times New Roman"/>
        </w:rPr>
        <w:t xml:space="preserve">: </w:t>
      </w:r>
      <w:r w:rsidR="00A62DC4">
        <w:rPr>
          <w:rFonts w:ascii="Times New Roman" w:hAnsi="Times New Roman"/>
          <w:b/>
        </w:rPr>
        <w:t>___________________________</w:t>
      </w:r>
      <w:r w:rsidR="00A62DC4" w:rsidRPr="00617BB7">
        <w:rPr>
          <w:rFonts w:ascii="Times New Roman" w:hAnsi="Times New Roman"/>
        </w:rPr>
        <w:t>(</w:t>
      </w:r>
      <w:r w:rsidR="00A62DC4">
        <w:rPr>
          <w:rFonts w:ascii="Times New Roman" w:hAnsi="Times New Roman"/>
        </w:rPr>
        <w:t>________</w:t>
      </w:r>
      <w:r w:rsidR="00A62DC4" w:rsidRPr="00617BB7">
        <w:rPr>
          <w:rFonts w:ascii="Times New Roman" w:hAnsi="Times New Roman"/>
        </w:rPr>
        <w:t>)</w:t>
      </w:r>
      <w:r w:rsidR="00303F0D" w:rsidRPr="00617BB7">
        <w:rPr>
          <w:rFonts w:ascii="Times New Roman" w:hAnsi="Times New Roman"/>
        </w:rPr>
        <w:t>рублей 00 коп</w:t>
      </w:r>
      <w:r w:rsidRPr="004D25B7">
        <w:rPr>
          <w:rFonts w:ascii="Times New Roman" w:hAnsi="Times New Roman"/>
        </w:rPr>
        <w:t xml:space="preserve">; </w:t>
      </w:r>
    </w:p>
    <w:p w:rsidR="009268F9" w:rsidRDefault="00A810C2">
      <w:pPr>
        <w:pStyle w:val="Default"/>
        <w:spacing w:line="240" w:lineRule="atLeast"/>
        <w:jc w:val="both"/>
        <w:rPr>
          <w:b/>
          <w:i/>
          <w:sz w:val="22"/>
          <w:shd w:val="clear" w:color="auto" w:fill="FFD821"/>
        </w:rPr>
      </w:pPr>
      <w:r>
        <w:rPr>
          <w:b/>
          <w:sz w:val="22"/>
        </w:rPr>
        <w:t>Срок условного депонирования денежных средств</w:t>
      </w:r>
      <w:r w:rsidRPr="004D25B7">
        <w:rPr>
          <w:sz w:val="22"/>
        </w:rPr>
        <w:t>:</w:t>
      </w:r>
      <w:r w:rsidR="004D25B7">
        <w:rPr>
          <w:sz w:val="22"/>
        </w:rPr>
        <w:t xml:space="preserve"> </w:t>
      </w:r>
      <w:r w:rsidR="004D25B7" w:rsidRPr="004D25B7">
        <w:rPr>
          <w:b/>
          <w:sz w:val="22"/>
        </w:rPr>
        <w:t>30.06.2027</w:t>
      </w:r>
    </w:p>
    <w:p w:rsidR="009268F9" w:rsidRDefault="00A810C2">
      <w:pPr>
        <w:spacing w:after="0" w:line="240" w:lineRule="atLeast"/>
        <w:jc w:val="both"/>
        <w:rPr>
          <w:rFonts w:ascii="Times New Roman" w:hAnsi="Times New Roman"/>
        </w:rPr>
      </w:pPr>
      <w:r>
        <w:rPr>
          <w:rFonts w:ascii="Times New Roman" w:hAnsi="Times New Roman"/>
        </w:rPr>
        <w:t xml:space="preserve">Денежные средства перечисляются Участником долевого строительства на счет </w:t>
      </w:r>
      <w:proofErr w:type="spellStart"/>
      <w:r>
        <w:rPr>
          <w:rFonts w:ascii="Times New Roman" w:hAnsi="Times New Roman"/>
        </w:rPr>
        <w:t>эскроу</w:t>
      </w:r>
      <w:proofErr w:type="spellEnd"/>
      <w:r>
        <w:rPr>
          <w:rFonts w:ascii="Times New Roman" w:hAnsi="Times New Roman"/>
        </w:rPr>
        <w:t xml:space="preserve"> в течение 5 (пяти) рабочих дней с момента государственной регистрации   Договора в установленном законом порядке.</w:t>
      </w:r>
    </w:p>
    <w:p w:rsidR="009268F9" w:rsidRDefault="00A810C2">
      <w:pPr>
        <w:pStyle w:val="Default"/>
        <w:spacing w:line="240" w:lineRule="atLeast"/>
        <w:jc w:val="both"/>
        <w:rPr>
          <w:sz w:val="22"/>
        </w:rPr>
      </w:pPr>
      <w:r>
        <w:rPr>
          <w:sz w:val="22"/>
        </w:rPr>
        <w:t xml:space="preserve">Депонируемая сумма перечисляется </w:t>
      </w:r>
      <w:proofErr w:type="spellStart"/>
      <w:r>
        <w:rPr>
          <w:sz w:val="22"/>
        </w:rPr>
        <w:t>Эскроу</w:t>
      </w:r>
      <w:proofErr w:type="spellEnd"/>
      <w:r>
        <w:rPr>
          <w:sz w:val="22"/>
        </w:rPr>
        <w:t xml:space="preserve">-агентом на счет Бенефициара (Застройщика), указанный в разделе «Адреса и реквизиты сторон» Договора, не позднее 10 (Десяти) рабочих дней после предоставления Застройщиком </w:t>
      </w:r>
      <w:proofErr w:type="spellStart"/>
      <w:r>
        <w:rPr>
          <w:sz w:val="22"/>
        </w:rPr>
        <w:t>Эскроу</w:t>
      </w:r>
      <w:proofErr w:type="spellEnd"/>
      <w:r>
        <w:rPr>
          <w:sz w:val="22"/>
        </w:rPr>
        <w:t xml:space="preserve">-агенту разрешения на ввод в эксплуатацию Жилого дома или размещения сведений об этом в единой информационной системе жилищного строительства. </w:t>
      </w:r>
    </w:p>
    <w:p w:rsidR="009268F9" w:rsidRPr="004D25B7" w:rsidRDefault="00A810C2" w:rsidP="004F5FEE">
      <w:pPr>
        <w:pStyle w:val="Default"/>
        <w:spacing w:line="240" w:lineRule="atLeast"/>
        <w:ind w:firstLine="284"/>
        <w:jc w:val="both"/>
        <w:rPr>
          <w:sz w:val="22"/>
        </w:rPr>
      </w:pPr>
      <w:r w:rsidRPr="004D25B7">
        <w:rPr>
          <w:sz w:val="22"/>
        </w:rPr>
        <w:t xml:space="preserve">Бенефициар и Депонент предлагают (адресуют оферту) Банку ВТБ (ПАО) заключить трехсторонний Договор счета </w:t>
      </w:r>
      <w:proofErr w:type="spellStart"/>
      <w:r w:rsidRPr="004D25B7">
        <w:rPr>
          <w:sz w:val="22"/>
        </w:rPr>
        <w:t>эскроу</w:t>
      </w:r>
      <w:proofErr w:type="spellEnd"/>
      <w:r w:rsidRPr="004D25B7">
        <w:rPr>
          <w:sz w:val="22"/>
        </w:rPr>
        <w:t xml:space="preserve"> на условиях Правил совершения операций по счетам </w:t>
      </w:r>
      <w:proofErr w:type="spellStart"/>
      <w:r w:rsidRPr="004D25B7">
        <w:rPr>
          <w:sz w:val="22"/>
        </w:rPr>
        <w:t>эскроу</w:t>
      </w:r>
      <w:proofErr w:type="spellEnd"/>
      <w:r w:rsidRPr="004D25B7">
        <w:rPr>
          <w:sz w:val="22"/>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11" w:history="1">
        <w:r w:rsidRPr="004D25B7">
          <w:rPr>
            <w:rStyle w:val="14"/>
            <w:sz w:val="22"/>
          </w:rPr>
          <w:t>www.vtb.ru</w:t>
        </w:r>
      </w:hyperlink>
      <w:r w:rsidRPr="004D25B7">
        <w:rPr>
          <w:sz w:val="22"/>
        </w:rPr>
        <w:t xml:space="preserve"> (далее – Правила).</w:t>
      </w:r>
    </w:p>
    <w:p w:rsidR="009268F9" w:rsidRPr="004D25B7" w:rsidRDefault="00A810C2">
      <w:pPr>
        <w:pStyle w:val="Default"/>
        <w:spacing w:line="240" w:lineRule="atLeast"/>
        <w:jc w:val="both"/>
        <w:rPr>
          <w:sz w:val="22"/>
        </w:rPr>
      </w:pPr>
      <w:r w:rsidRPr="004D25B7">
        <w:rPr>
          <w:sz w:val="22"/>
        </w:rPr>
        <w:t xml:space="preserve">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w:t>
      </w:r>
      <w:r w:rsidRPr="004D25B7">
        <w:rPr>
          <w:sz w:val="22"/>
        </w:rPr>
        <w:lastRenderedPageBreak/>
        <w:t xml:space="preserve">законодательством порядке, в качестве документа, содержащего оферту Бенефициара о заключении Договора счета </w:t>
      </w:r>
      <w:proofErr w:type="spellStart"/>
      <w:r w:rsidRPr="004D25B7">
        <w:rPr>
          <w:sz w:val="22"/>
        </w:rPr>
        <w:t>эскроу</w:t>
      </w:r>
      <w:proofErr w:type="spellEnd"/>
      <w:r w:rsidRPr="004D25B7">
        <w:rPr>
          <w:sz w:val="22"/>
        </w:rPr>
        <w:t>.</w:t>
      </w:r>
    </w:p>
    <w:p w:rsidR="009268F9" w:rsidRPr="004D25B7" w:rsidRDefault="009268F9">
      <w:pPr>
        <w:spacing w:after="0" w:line="240" w:lineRule="atLeast"/>
        <w:jc w:val="both"/>
        <w:rPr>
          <w:rFonts w:ascii="Times New Roman" w:hAnsi="Times New Roman"/>
          <w:b/>
        </w:rPr>
      </w:pPr>
    </w:p>
    <w:p w:rsidR="004F5FEE" w:rsidRPr="004D25B7" w:rsidRDefault="00A810C2" w:rsidP="004F5FEE">
      <w:pPr>
        <w:spacing w:after="0" w:line="240" w:lineRule="atLeast"/>
        <w:ind w:firstLine="284"/>
        <w:jc w:val="both"/>
        <w:rPr>
          <w:rFonts w:ascii="Times New Roman" w:hAnsi="Times New Roman"/>
        </w:rPr>
      </w:pPr>
      <w:r w:rsidRPr="004D25B7">
        <w:rPr>
          <w:rFonts w:ascii="Times New Roman" w:hAnsi="Times New Roman"/>
        </w:rPr>
        <w:t>Оплата Цены Договора производится за счет собственных денежных средств Участника долевого строительства в размер</w:t>
      </w:r>
      <w:r w:rsidR="004D25B7">
        <w:rPr>
          <w:rFonts w:ascii="Times New Roman" w:hAnsi="Times New Roman"/>
        </w:rPr>
        <w:t xml:space="preserve">е </w:t>
      </w:r>
      <w:r w:rsidR="00A62DC4">
        <w:rPr>
          <w:rFonts w:ascii="Times New Roman" w:hAnsi="Times New Roman"/>
          <w:b/>
        </w:rPr>
        <w:t>___________________________</w:t>
      </w:r>
      <w:r w:rsidR="00A62DC4" w:rsidRPr="00617BB7">
        <w:rPr>
          <w:rFonts w:ascii="Times New Roman" w:hAnsi="Times New Roman"/>
        </w:rPr>
        <w:t>(</w:t>
      </w:r>
      <w:r w:rsidR="00A62DC4">
        <w:rPr>
          <w:rFonts w:ascii="Times New Roman" w:hAnsi="Times New Roman"/>
        </w:rPr>
        <w:t>________</w:t>
      </w:r>
      <w:r w:rsidR="00A62DC4" w:rsidRPr="00617BB7">
        <w:rPr>
          <w:rFonts w:ascii="Times New Roman" w:hAnsi="Times New Roman"/>
        </w:rPr>
        <w:t>)</w:t>
      </w:r>
      <w:r w:rsidR="00303F0D" w:rsidRPr="00617BB7">
        <w:rPr>
          <w:rFonts w:ascii="Times New Roman" w:hAnsi="Times New Roman"/>
        </w:rPr>
        <w:t xml:space="preserve"> рублей 00 коп</w:t>
      </w:r>
      <w:r w:rsidRPr="004D25B7">
        <w:rPr>
          <w:rFonts w:ascii="Times New Roman" w:hAnsi="Times New Roman"/>
        </w:rPr>
        <w:t xml:space="preserve">. Оплата Цены договора осуществляется в безналичном порядке путем перечисления денежных средств на счет </w:t>
      </w:r>
      <w:proofErr w:type="spellStart"/>
      <w:r w:rsidRPr="004D25B7">
        <w:rPr>
          <w:rFonts w:ascii="Times New Roman" w:hAnsi="Times New Roman"/>
        </w:rPr>
        <w:t>эскроу</w:t>
      </w:r>
      <w:proofErr w:type="spellEnd"/>
      <w:r w:rsidRPr="004D25B7">
        <w:rPr>
          <w:rFonts w:ascii="Times New Roman" w:hAnsi="Times New Roman"/>
        </w:rPr>
        <w:t xml:space="preserve"> не позднее </w:t>
      </w:r>
      <w:r w:rsidR="003A7868" w:rsidRPr="004D25B7">
        <w:rPr>
          <w:rFonts w:ascii="Times New Roman" w:hAnsi="Times New Roman"/>
        </w:rPr>
        <w:t>5</w:t>
      </w:r>
      <w:r w:rsidRPr="004D25B7">
        <w:rPr>
          <w:rFonts w:ascii="Times New Roman" w:hAnsi="Times New Roman"/>
        </w:rPr>
        <w:t>(</w:t>
      </w:r>
      <w:r w:rsidR="003A7868" w:rsidRPr="004D25B7">
        <w:rPr>
          <w:rFonts w:ascii="Times New Roman" w:hAnsi="Times New Roman"/>
        </w:rPr>
        <w:t>Пяти</w:t>
      </w:r>
      <w:r w:rsidRPr="004D25B7">
        <w:rPr>
          <w:rFonts w:ascii="Times New Roman" w:hAnsi="Times New Roman"/>
        </w:rPr>
        <w:t>) банковских дней с даты государственной регистрации настоящего Договора</w:t>
      </w:r>
      <w:r w:rsidR="004F5FEE" w:rsidRPr="004D25B7">
        <w:rPr>
          <w:rFonts w:ascii="Times New Roman" w:hAnsi="Times New Roman"/>
        </w:rPr>
        <w:t>.</w:t>
      </w:r>
    </w:p>
    <w:p w:rsidR="009268F9" w:rsidRPr="004F5FEE" w:rsidRDefault="00A810C2" w:rsidP="004F5FEE">
      <w:pPr>
        <w:spacing w:after="0" w:line="240" w:lineRule="atLeast"/>
        <w:ind w:firstLine="284"/>
        <w:jc w:val="both"/>
        <w:rPr>
          <w:rFonts w:ascii="Times New Roman" w:hAnsi="Times New Roman"/>
          <w:highlight w:val="green"/>
        </w:rPr>
      </w:pPr>
      <w:r w:rsidRPr="004D25B7">
        <w:rPr>
          <w:rFonts w:ascii="Times New Roman" w:hAnsi="Times New Roman"/>
        </w:rPr>
        <w:t xml:space="preserve"> </w:t>
      </w:r>
      <w:r w:rsidR="004F5FEE" w:rsidRPr="004F5FEE">
        <w:rPr>
          <w:rFonts w:ascii="Times New Roman" w:hAnsi="Times New Roman"/>
        </w:rPr>
        <w:t>Участник не имеет права осуществлять оплату Цены Договора до даты государственной регистрации</w:t>
      </w:r>
      <w:r w:rsidR="004F5FEE" w:rsidRPr="004F5FEE">
        <w:rPr>
          <w:rFonts w:ascii="Times New Roman" w:hAnsi="Times New Roman"/>
          <w:spacing w:val="1"/>
        </w:rPr>
        <w:t xml:space="preserve"> </w:t>
      </w:r>
      <w:r w:rsidR="004F5FEE" w:rsidRPr="004F5FEE">
        <w:rPr>
          <w:rFonts w:ascii="Times New Roman" w:hAnsi="Times New Roman"/>
        </w:rPr>
        <w:t>настоящего Договора. В случае оплаты Участником Цены Договора, предусмотренной п.4.</w:t>
      </w:r>
      <w:r w:rsidR="004F5FEE">
        <w:rPr>
          <w:rFonts w:ascii="Times New Roman" w:hAnsi="Times New Roman"/>
        </w:rPr>
        <w:t>2</w:t>
      </w:r>
      <w:r w:rsidR="004F5FEE" w:rsidRPr="004F5FEE">
        <w:rPr>
          <w:rFonts w:ascii="Times New Roman" w:hAnsi="Times New Roman"/>
        </w:rPr>
        <w:t xml:space="preserve"> Договора, либо</w:t>
      </w:r>
      <w:r w:rsidR="004F5FEE" w:rsidRPr="004F5FEE">
        <w:rPr>
          <w:rFonts w:ascii="Times New Roman" w:hAnsi="Times New Roman"/>
          <w:spacing w:val="-52"/>
        </w:rPr>
        <w:t xml:space="preserve"> </w:t>
      </w:r>
      <w:r w:rsidR="004F5FEE">
        <w:rPr>
          <w:rFonts w:ascii="Times New Roman" w:hAnsi="Times New Roman"/>
          <w:spacing w:val="-52"/>
        </w:rPr>
        <w:t xml:space="preserve"> </w:t>
      </w:r>
      <w:r w:rsidR="003D57B1">
        <w:rPr>
          <w:rFonts w:ascii="Times New Roman" w:hAnsi="Times New Roman"/>
          <w:spacing w:val="-52"/>
        </w:rPr>
        <w:t xml:space="preserve">        </w:t>
      </w:r>
      <w:r w:rsidR="004F5FEE" w:rsidRPr="004F5FEE">
        <w:rPr>
          <w:rFonts w:ascii="Times New Roman" w:hAnsi="Times New Roman"/>
        </w:rPr>
        <w:t>ее части, до даты государственной регистрации настоящего Договора, Участник возмещает Застройщику</w:t>
      </w:r>
      <w:r w:rsidR="004F5FEE" w:rsidRPr="004F5FEE">
        <w:rPr>
          <w:rFonts w:ascii="Times New Roman" w:hAnsi="Times New Roman"/>
          <w:spacing w:val="1"/>
        </w:rPr>
        <w:t xml:space="preserve"> </w:t>
      </w:r>
      <w:r w:rsidR="004F5FEE" w:rsidRPr="004F5FEE">
        <w:rPr>
          <w:rFonts w:ascii="Times New Roman" w:hAnsi="Times New Roman"/>
        </w:rPr>
        <w:t>расходы на уплату административных штрафов, связанных с нарушением порядка привлечения денежных</w:t>
      </w:r>
      <w:r w:rsidR="004F5FEE" w:rsidRPr="004F5FEE">
        <w:rPr>
          <w:rFonts w:ascii="Times New Roman" w:hAnsi="Times New Roman"/>
          <w:spacing w:val="1"/>
        </w:rPr>
        <w:t xml:space="preserve"> </w:t>
      </w:r>
      <w:r w:rsidR="004F5FEE" w:rsidRPr="004F5FEE">
        <w:rPr>
          <w:rFonts w:ascii="Times New Roman" w:hAnsi="Times New Roman"/>
        </w:rPr>
        <w:t>средств Участника, предусмотренного Законом 214-ФЗ, в срок не позднее 3 (трех) рабочих дней с даты</w:t>
      </w:r>
      <w:r w:rsidR="004F5FEE" w:rsidRPr="004F5FEE">
        <w:rPr>
          <w:rFonts w:ascii="Times New Roman" w:hAnsi="Times New Roman"/>
          <w:spacing w:val="1"/>
        </w:rPr>
        <w:t xml:space="preserve"> </w:t>
      </w:r>
      <w:r w:rsidR="004F5FEE" w:rsidRPr="004F5FEE">
        <w:rPr>
          <w:rFonts w:ascii="Times New Roman" w:hAnsi="Times New Roman"/>
        </w:rPr>
        <w:t>получения</w:t>
      </w:r>
      <w:r w:rsidR="004F5FEE" w:rsidRPr="004F5FEE">
        <w:rPr>
          <w:rFonts w:ascii="Times New Roman" w:hAnsi="Times New Roman"/>
          <w:spacing w:val="19"/>
        </w:rPr>
        <w:t xml:space="preserve"> </w:t>
      </w:r>
      <w:r w:rsidR="004F5FEE" w:rsidRPr="004F5FEE">
        <w:rPr>
          <w:rFonts w:ascii="Times New Roman" w:hAnsi="Times New Roman"/>
        </w:rPr>
        <w:t>от</w:t>
      </w:r>
      <w:r w:rsidR="004F5FEE" w:rsidRPr="004F5FEE">
        <w:rPr>
          <w:rFonts w:ascii="Times New Roman" w:hAnsi="Times New Roman"/>
          <w:spacing w:val="20"/>
        </w:rPr>
        <w:t xml:space="preserve"> </w:t>
      </w:r>
      <w:r w:rsidR="004F5FEE" w:rsidRPr="004F5FEE">
        <w:rPr>
          <w:rFonts w:ascii="Times New Roman" w:hAnsi="Times New Roman"/>
        </w:rPr>
        <w:t>Застройщика</w:t>
      </w:r>
      <w:r w:rsidR="004F5FEE" w:rsidRPr="004F5FEE">
        <w:rPr>
          <w:rFonts w:ascii="Times New Roman" w:hAnsi="Times New Roman"/>
          <w:spacing w:val="20"/>
        </w:rPr>
        <w:t xml:space="preserve"> </w:t>
      </w:r>
      <w:r w:rsidR="004F5FEE" w:rsidRPr="004F5FEE">
        <w:rPr>
          <w:rFonts w:ascii="Times New Roman" w:hAnsi="Times New Roman"/>
        </w:rPr>
        <w:t>требования</w:t>
      </w:r>
      <w:r w:rsidR="004F5FEE" w:rsidRPr="004F5FEE">
        <w:rPr>
          <w:rFonts w:ascii="Times New Roman" w:hAnsi="Times New Roman"/>
          <w:spacing w:val="19"/>
        </w:rPr>
        <w:t xml:space="preserve"> </w:t>
      </w:r>
      <w:r w:rsidR="004F5FEE" w:rsidRPr="004F5FEE">
        <w:rPr>
          <w:rFonts w:ascii="Times New Roman" w:hAnsi="Times New Roman"/>
        </w:rPr>
        <w:t>о</w:t>
      </w:r>
      <w:r w:rsidR="004F5FEE" w:rsidRPr="004F5FEE">
        <w:rPr>
          <w:rFonts w:ascii="Times New Roman" w:hAnsi="Times New Roman"/>
          <w:spacing w:val="20"/>
        </w:rPr>
        <w:t xml:space="preserve"> </w:t>
      </w:r>
      <w:r w:rsidR="004F5FEE" w:rsidRPr="004F5FEE">
        <w:rPr>
          <w:rFonts w:ascii="Times New Roman" w:hAnsi="Times New Roman"/>
        </w:rPr>
        <w:t>возмещении</w:t>
      </w:r>
      <w:r w:rsidR="004F5FEE" w:rsidRPr="004F5FEE">
        <w:rPr>
          <w:rFonts w:ascii="Times New Roman" w:hAnsi="Times New Roman"/>
          <w:spacing w:val="19"/>
        </w:rPr>
        <w:t xml:space="preserve"> </w:t>
      </w:r>
      <w:r w:rsidR="004F5FEE" w:rsidRPr="004F5FEE">
        <w:rPr>
          <w:rFonts w:ascii="Times New Roman" w:hAnsi="Times New Roman"/>
        </w:rPr>
        <w:t>затрат</w:t>
      </w:r>
      <w:r w:rsidR="004F5FEE" w:rsidRPr="004F5FEE">
        <w:rPr>
          <w:rFonts w:ascii="Times New Roman" w:hAnsi="Times New Roman"/>
          <w:spacing w:val="20"/>
        </w:rPr>
        <w:t xml:space="preserve"> </w:t>
      </w:r>
      <w:r w:rsidR="004F5FEE" w:rsidRPr="004F5FEE">
        <w:rPr>
          <w:rFonts w:ascii="Times New Roman" w:hAnsi="Times New Roman"/>
        </w:rPr>
        <w:t>на</w:t>
      </w:r>
      <w:r w:rsidR="004F5FEE" w:rsidRPr="004F5FEE">
        <w:rPr>
          <w:rFonts w:ascii="Times New Roman" w:hAnsi="Times New Roman"/>
          <w:spacing w:val="21"/>
        </w:rPr>
        <w:t xml:space="preserve"> </w:t>
      </w:r>
      <w:r w:rsidR="004F5FEE" w:rsidRPr="004F5FEE">
        <w:rPr>
          <w:rFonts w:ascii="Times New Roman" w:hAnsi="Times New Roman"/>
        </w:rPr>
        <w:t>уплату</w:t>
      </w:r>
      <w:r w:rsidR="004F5FEE" w:rsidRPr="004F5FEE">
        <w:rPr>
          <w:rFonts w:ascii="Times New Roman" w:hAnsi="Times New Roman"/>
          <w:spacing w:val="17"/>
        </w:rPr>
        <w:t xml:space="preserve"> </w:t>
      </w:r>
      <w:r w:rsidR="004F5FEE" w:rsidRPr="004F5FEE">
        <w:rPr>
          <w:rFonts w:ascii="Times New Roman" w:hAnsi="Times New Roman"/>
        </w:rPr>
        <w:t>таких</w:t>
      </w:r>
      <w:r w:rsidR="004F5FEE" w:rsidRPr="004F5FEE">
        <w:rPr>
          <w:rFonts w:ascii="Times New Roman" w:hAnsi="Times New Roman"/>
          <w:spacing w:val="20"/>
        </w:rPr>
        <w:t xml:space="preserve"> </w:t>
      </w:r>
      <w:r w:rsidR="004F5FEE" w:rsidRPr="004F5FEE">
        <w:rPr>
          <w:rFonts w:ascii="Times New Roman" w:hAnsi="Times New Roman"/>
        </w:rPr>
        <w:t>административных</w:t>
      </w:r>
      <w:r w:rsidR="004F5FEE" w:rsidRPr="004F5FEE">
        <w:rPr>
          <w:rFonts w:ascii="Times New Roman" w:hAnsi="Times New Roman"/>
          <w:spacing w:val="17"/>
        </w:rPr>
        <w:t xml:space="preserve"> </w:t>
      </w:r>
      <w:r w:rsidR="004F5FEE" w:rsidRPr="004F5FEE">
        <w:rPr>
          <w:rFonts w:ascii="Times New Roman" w:hAnsi="Times New Roman"/>
        </w:rPr>
        <w:t>штрафов</w:t>
      </w:r>
      <w:r w:rsidR="004F5FEE" w:rsidRPr="004F5FEE">
        <w:rPr>
          <w:rFonts w:ascii="Times New Roman" w:hAnsi="Times New Roman"/>
          <w:spacing w:val="-53"/>
        </w:rPr>
        <w:t xml:space="preserve">                   </w:t>
      </w:r>
      <w:r w:rsidR="004F5FEE" w:rsidRPr="004F5FEE">
        <w:rPr>
          <w:rFonts w:ascii="Times New Roman" w:hAnsi="Times New Roman"/>
        </w:rPr>
        <w:t>с приложением вступившего в силу постановления уполномоченного органа или суда (далее – Требование).</w:t>
      </w:r>
      <w:r w:rsidR="004F5FEE" w:rsidRPr="004F5FEE">
        <w:rPr>
          <w:rFonts w:ascii="Times New Roman" w:hAnsi="Times New Roman"/>
          <w:spacing w:val="-52"/>
        </w:rPr>
        <w:t xml:space="preserve"> </w:t>
      </w:r>
      <w:r w:rsidR="004F5FEE" w:rsidRPr="004F5FEE">
        <w:rPr>
          <w:rFonts w:ascii="Times New Roman" w:hAnsi="Times New Roman"/>
        </w:rPr>
        <w:t>Требование</w:t>
      </w:r>
      <w:r w:rsidR="004F5FEE" w:rsidRPr="004F5FEE">
        <w:rPr>
          <w:rFonts w:ascii="Times New Roman" w:hAnsi="Times New Roman"/>
          <w:spacing w:val="-1"/>
        </w:rPr>
        <w:t xml:space="preserve"> </w:t>
      </w:r>
      <w:r w:rsidR="004F5FEE" w:rsidRPr="004F5FEE">
        <w:rPr>
          <w:rFonts w:ascii="Times New Roman" w:hAnsi="Times New Roman"/>
        </w:rPr>
        <w:t>направляется</w:t>
      </w:r>
      <w:r w:rsidR="004F5FEE" w:rsidRPr="004F5FEE">
        <w:rPr>
          <w:rFonts w:ascii="Times New Roman" w:hAnsi="Times New Roman"/>
          <w:spacing w:val="-3"/>
        </w:rPr>
        <w:t xml:space="preserve"> </w:t>
      </w:r>
      <w:r w:rsidR="004F5FEE" w:rsidRPr="004F5FEE">
        <w:rPr>
          <w:rFonts w:ascii="Times New Roman" w:hAnsi="Times New Roman"/>
        </w:rPr>
        <w:t>в</w:t>
      </w:r>
      <w:r w:rsidR="004F5FEE" w:rsidRPr="004F5FEE">
        <w:rPr>
          <w:rFonts w:ascii="Times New Roman" w:hAnsi="Times New Roman"/>
          <w:spacing w:val="-1"/>
        </w:rPr>
        <w:t xml:space="preserve"> </w:t>
      </w:r>
      <w:r w:rsidR="004F5FEE" w:rsidRPr="004F5FEE">
        <w:rPr>
          <w:rFonts w:ascii="Times New Roman" w:hAnsi="Times New Roman"/>
        </w:rPr>
        <w:t>порядке,</w:t>
      </w:r>
      <w:r w:rsidR="004F5FEE" w:rsidRPr="004F5FEE">
        <w:rPr>
          <w:rFonts w:ascii="Times New Roman" w:hAnsi="Times New Roman"/>
          <w:spacing w:val="-1"/>
        </w:rPr>
        <w:t xml:space="preserve"> </w:t>
      </w:r>
      <w:r w:rsidR="004F5FEE" w:rsidRPr="004F5FEE">
        <w:rPr>
          <w:rFonts w:ascii="Times New Roman" w:hAnsi="Times New Roman"/>
        </w:rPr>
        <w:t>предусмотренном</w:t>
      </w:r>
      <w:r w:rsidR="004F5FEE" w:rsidRPr="004F5FEE">
        <w:rPr>
          <w:rFonts w:ascii="Times New Roman" w:hAnsi="Times New Roman"/>
          <w:spacing w:val="-1"/>
        </w:rPr>
        <w:t xml:space="preserve"> </w:t>
      </w:r>
      <w:r w:rsidR="004F5FEE" w:rsidRPr="004F5FEE">
        <w:rPr>
          <w:rFonts w:ascii="Times New Roman" w:hAnsi="Times New Roman"/>
        </w:rPr>
        <w:t>в</w:t>
      </w:r>
      <w:r w:rsidR="004F5FEE" w:rsidRPr="004F5FEE">
        <w:rPr>
          <w:rFonts w:ascii="Times New Roman" w:hAnsi="Times New Roman"/>
          <w:spacing w:val="-1"/>
        </w:rPr>
        <w:t xml:space="preserve"> </w:t>
      </w:r>
      <w:r w:rsidR="004F5FEE" w:rsidRPr="004F5FEE">
        <w:rPr>
          <w:rFonts w:ascii="Times New Roman" w:hAnsi="Times New Roman"/>
        </w:rPr>
        <w:t>п.</w:t>
      </w:r>
      <w:r w:rsidR="004F5FEE" w:rsidRPr="004F5FEE">
        <w:rPr>
          <w:rFonts w:ascii="Times New Roman" w:hAnsi="Times New Roman"/>
          <w:spacing w:val="-1"/>
        </w:rPr>
        <w:t xml:space="preserve"> </w:t>
      </w:r>
      <w:r w:rsidR="004F5FEE" w:rsidRPr="004F5FEE">
        <w:rPr>
          <w:rFonts w:ascii="Times New Roman" w:hAnsi="Times New Roman"/>
        </w:rPr>
        <w:t>1</w:t>
      </w:r>
      <w:r w:rsidR="00256A1B">
        <w:rPr>
          <w:rFonts w:ascii="Times New Roman" w:hAnsi="Times New Roman"/>
        </w:rPr>
        <w:t>0</w:t>
      </w:r>
      <w:r w:rsidR="004F5FEE" w:rsidRPr="004F5FEE">
        <w:rPr>
          <w:rFonts w:ascii="Times New Roman" w:hAnsi="Times New Roman"/>
        </w:rPr>
        <w:t>.</w:t>
      </w:r>
      <w:r w:rsidR="00256A1B">
        <w:rPr>
          <w:rFonts w:ascii="Times New Roman" w:hAnsi="Times New Roman"/>
        </w:rPr>
        <w:t>5</w:t>
      </w:r>
      <w:r w:rsidR="004F5FEE" w:rsidRPr="004F5FEE">
        <w:rPr>
          <w:rFonts w:ascii="Times New Roman" w:hAnsi="Times New Roman"/>
        </w:rPr>
        <w:t xml:space="preserve"> настоящего</w:t>
      </w:r>
      <w:r w:rsidR="004F5FEE" w:rsidRPr="004F5FEE">
        <w:rPr>
          <w:rFonts w:ascii="Times New Roman" w:hAnsi="Times New Roman"/>
          <w:spacing w:val="-3"/>
        </w:rPr>
        <w:t xml:space="preserve"> </w:t>
      </w:r>
      <w:r w:rsidR="004F5FEE" w:rsidRPr="004F5FEE">
        <w:rPr>
          <w:rFonts w:ascii="Times New Roman" w:hAnsi="Times New Roman"/>
        </w:rPr>
        <w:t>Договора</w:t>
      </w:r>
      <w:r w:rsidR="00256A1B">
        <w:rPr>
          <w:rFonts w:ascii="Times New Roman" w:hAnsi="Times New Roman"/>
        </w:rPr>
        <w:t>.</w:t>
      </w:r>
    </w:p>
    <w:p w:rsidR="009268F9" w:rsidRDefault="009268F9">
      <w:pPr>
        <w:spacing w:after="0" w:line="240" w:lineRule="atLeast"/>
        <w:jc w:val="both"/>
        <w:rPr>
          <w:rFonts w:ascii="Times New Roman" w:hAnsi="Times New Roman"/>
          <w:highlight w:val="green"/>
        </w:rPr>
      </w:pP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Pr>
          <w:rFonts w:ascii="Times New Roman" w:hAnsi="Times New Roman"/>
        </w:rPr>
        <w:t>эскроу</w:t>
      </w:r>
      <w:proofErr w:type="spellEnd"/>
      <w:r>
        <w:rPr>
          <w:rFonts w:ascii="Times New Roman" w:hAnsi="Times New Roman"/>
        </w:rPr>
        <w:t>, открытый в соответствии с п. 4.4.   Договора.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 В Цену Договора не включены расходы, связанные с государственной регистрацией   Договора и дополнительных соглашений к нему в Управлении Федеральной службы государственной регистрации, кадастра и картографии, а также услуги по подготовке и передаче иных документов, необходимых для последующей государственной регистрации права собственности Участника долевого строительства на Объект.</w:t>
      </w:r>
    </w:p>
    <w:p w:rsidR="00506E5F" w:rsidRDefault="00506E5F">
      <w:pPr>
        <w:pStyle w:val="ae"/>
        <w:numPr>
          <w:ilvl w:val="1"/>
          <w:numId w:val="1"/>
        </w:numPr>
        <w:spacing w:after="0" w:line="240" w:lineRule="atLeast"/>
        <w:ind w:left="0" w:firstLine="0"/>
        <w:contextualSpacing w:val="0"/>
        <w:jc w:val="both"/>
        <w:rPr>
          <w:rFonts w:ascii="Times New Roman" w:hAnsi="Times New Roman"/>
        </w:rPr>
      </w:pPr>
      <w:r w:rsidRPr="00506E5F">
        <w:rPr>
          <w:rFonts w:ascii="Times New Roman" w:hAnsi="Times New Roman"/>
        </w:rPr>
        <w:t xml:space="preserve">Если Площадь Объекта долевого строительства согласно </w:t>
      </w:r>
      <w:r w:rsidR="004A2D92" w:rsidRPr="00BE2913">
        <w:rPr>
          <w:rFonts w:ascii="Times New Roman" w:hAnsi="Times New Roman"/>
        </w:rPr>
        <w:t xml:space="preserve">технического </w:t>
      </w:r>
      <w:r w:rsidR="004A2D92">
        <w:rPr>
          <w:rFonts w:ascii="Times New Roman" w:hAnsi="Times New Roman"/>
        </w:rPr>
        <w:t xml:space="preserve">плана </w:t>
      </w:r>
      <w:r w:rsidR="004A2D92" w:rsidRPr="00BE2913">
        <w:rPr>
          <w:rFonts w:ascii="Times New Roman" w:hAnsi="Times New Roman"/>
        </w:rPr>
        <w:t xml:space="preserve"> </w:t>
      </w:r>
      <w:r w:rsidR="004A2D92">
        <w:rPr>
          <w:rFonts w:ascii="Times New Roman" w:hAnsi="Times New Roman"/>
        </w:rPr>
        <w:t>многоквартирного дома</w:t>
      </w:r>
      <w:r w:rsidRPr="00506E5F">
        <w:rPr>
          <w:rFonts w:ascii="Times New Roman" w:hAnsi="Times New Roman"/>
        </w:rPr>
        <w:t xml:space="preserve"> окажется</w:t>
      </w:r>
      <w:r w:rsidRPr="00506E5F">
        <w:rPr>
          <w:rFonts w:ascii="Times New Roman" w:hAnsi="Times New Roman"/>
          <w:spacing w:val="1"/>
        </w:rPr>
        <w:t xml:space="preserve"> </w:t>
      </w:r>
      <w:r w:rsidRPr="00506E5F">
        <w:rPr>
          <w:rFonts w:ascii="Times New Roman" w:hAnsi="Times New Roman"/>
        </w:rPr>
        <w:t>больше</w:t>
      </w:r>
      <w:r w:rsidRPr="00506E5F">
        <w:rPr>
          <w:rFonts w:ascii="Times New Roman" w:hAnsi="Times New Roman"/>
          <w:spacing w:val="1"/>
        </w:rPr>
        <w:t xml:space="preserve"> </w:t>
      </w:r>
      <w:r w:rsidRPr="00506E5F">
        <w:rPr>
          <w:rFonts w:ascii="Times New Roman" w:hAnsi="Times New Roman"/>
        </w:rPr>
        <w:t>Проектной</w:t>
      </w:r>
      <w:r w:rsidRPr="00506E5F">
        <w:rPr>
          <w:rFonts w:ascii="Times New Roman" w:hAnsi="Times New Roman"/>
          <w:spacing w:val="1"/>
        </w:rPr>
        <w:t xml:space="preserve"> </w:t>
      </w:r>
      <w:r w:rsidRPr="00506E5F">
        <w:rPr>
          <w:rFonts w:ascii="Times New Roman" w:hAnsi="Times New Roman"/>
        </w:rPr>
        <w:t>площади</w:t>
      </w:r>
      <w:r w:rsidRPr="00506E5F">
        <w:rPr>
          <w:rFonts w:ascii="Times New Roman" w:hAnsi="Times New Roman"/>
          <w:spacing w:val="1"/>
        </w:rPr>
        <w:t xml:space="preserve"> </w:t>
      </w:r>
      <w:r w:rsidRPr="00506E5F">
        <w:rPr>
          <w:rFonts w:ascii="Times New Roman" w:hAnsi="Times New Roman"/>
        </w:rPr>
        <w:t>Объекта</w:t>
      </w:r>
      <w:r w:rsidRPr="00506E5F">
        <w:rPr>
          <w:rFonts w:ascii="Times New Roman" w:hAnsi="Times New Roman"/>
          <w:spacing w:val="1"/>
        </w:rPr>
        <w:t xml:space="preserve"> </w:t>
      </w:r>
      <w:r w:rsidRPr="00506E5F">
        <w:rPr>
          <w:rFonts w:ascii="Times New Roman" w:hAnsi="Times New Roman"/>
        </w:rPr>
        <w:t>долевого</w:t>
      </w:r>
      <w:r w:rsidRPr="00506E5F">
        <w:rPr>
          <w:rFonts w:ascii="Times New Roman" w:hAnsi="Times New Roman"/>
          <w:spacing w:val="1"/>
        </w:rPr>
        <w:t xml:space="preserve"> </w:t>
      </w:r>
      <w:r w:rsidRPr="00506E5F">
        <w:rPr>
          <w:rFonts w:ascii="Times New Roman" w:hAnsi="Times New Roman"/>
        </w:rPr>
        <w:t>строительства,</w:t>
      </w:r>
      <w:r w:rsidRPr="00506E5F">
        <w:rPr>
          <w:rFonts w:ascii="Times New Roman" w:hAnsi="Times New Roman"/>
          <w:spacing w:val="1"/>
        </w:rPr>
        <w:t xml:space="preserve"> </w:t>
      </w:r>
      <w:r w:rsidRPr="00506E5F">
        <w:rPr>
          <w:rFonts w:ascii="Times New Roman" w:hAnsi="Times New Roman"/>
        </w:rPr>
        <w:t>то</w:t>
      </w:r>
      <w:r w:rsidRPr="00506E5F">
        <w:rPr>
          <w:rFonts w:ascii="Times New Roman" w:hAnsi="Times New Roman"/>
          <w:spacing w:val="1"/>
        </w:rPr>
        <w:t xml:space="preserve"> </w:t>
      </w:r>
      <w:r w:rsidRPr="00506E5F">
        <w:rPr>
          <w:rFonts w:ascii="Times New Roman" w:hAnsi="Times New Roman"/>
        </w:rPr>
        <w:t>Участник</w:t>
      </w:r>
      <w:r w:rsidRPr="00506E5F">
        <w:rPr>
          <w:rFonts w:ascii="Times New Roman" w:hAnsi="Times New Roman"/>
          <w:spacing w:val="1"/>
        </w:rPr>
        <w:t xml:space="preserve"> </w:t>
      </w:r>
      <w:r w:rsidRPr="00506E5F">
        <w:rPr>
          <w:rFonts w:ascii="Times New Roman" w:hAnsi="Times New Roman"/>
        </w:rPr>
        <w:t>будет</w:t>
      </w:r>
      <w:r w:rsidRPr="00506E5F">
        <w:rPr>
          <w:rFonts w:ascii="Times New Roman" w:hAnsi="Times New Roman"/>
          <w:spacing w:val="1"/>
        </w:rPr>
        <w:t xml:space="preserve"> </w:t>
      </w:r>
      <w:r w:rsidRPr="00506E5F">
        <w:rPr>
          <w:rFonts w:ascii="Times New Roman" w:hAnsi="Times New Roman"/>
        </w:rPr>
        <w:t>обязан</w:t>
      </w:r>
      <w:r w:rsidRPr="00506E5F">
        <w:rPr>
          <w:rFonts w:ascii="Times New Roman" w:hAnsi="Times New Roman"/>
          <w:spacing w:val="1"/>
        </w:rPr>
        <w:t xml:space="preserve"> </w:t>
      </w:r>
      <w:r w:rsidRPr="00506E5F">
        <w:rPr>
          <w:rFonts w:ascii="Times New Roman" w:hAnsi="Times New Roman"/>
        </w:rPr>
        <w:t>оплатить</w:t>
      </w:r>
      <w:r w:rsidRPr="00506E5F">
        <w:rPr>
          <w:rFonts w:ascii="Times New Roman" w:hAnsi="Times New Roman"/>
          <w:spacing w:val="1"/>
        </w:rPr>
        <w:t xml:space="preserve"> </w:t>
      </w:r>
      <w:r w:rsidRPr="00506E5F">
        <w:rPr>
          <w:rFonts w:ascii="Times New Roman" w:hAnsi="Times New Roman"/>
        </w:rPr>
        <w:t>на</w:t>
      </w:r>
      <w:r w:rsidRPr="00506E5F">
        <w:rPr>
          <w:rFonts w:ascii="Times New Roman" w:hAnsi="Times New Roman"/>
          <w:spacing w:val="1"/>
        </w:rPr>
        <w:t xml:space="preserve"> </w:t>
      </w:r>
      <w:r w:rsidRPr="00506E5F">
        <w:rPr>
          <w:rFonts w:ascii="Times New Roman" w:hAnsi="Times New Roman"/>
        </w:rPr>
        <w:t>расчетный</w:t>
      </w:r>
      <w:r w:rsidRPr="00506E5F">
        <w:rPr>
          <w:rFonts w:ascii="Times New Roman" w:hAnsi="Times New Roman"/>
          <w:spacing w:val="4"/>
        </w:rPr>
        <w:t xml:space="preserve"> </w:t>
      </w:r>
      <w:r w:rsidRPr="00506E5F">
        <w:rPr>
          <w:rFonts w:ascii="Times New Roman" w:hAnsi="Times New Roman"/>
        </w:rPr>
        <w:t>счет</w:t>
      </w:r>
      <w:r w:rsidRPr="00506E5F">
        <w:rPr>
          <w:rFonts w:ascii="Times New Roman" w:hAnsi="Times New Roman"/>
          <w:spacing w:val="5"/>
        </w:rPr>
        <w:t xml:space="preserve"> </w:t>
      </w:r>
      <w:r w:rsidRPr="00506E5F">
        <w:rPr>
          <w:rFonts w:ascii="Times New Roman" w:hAnsi="Times New Roman"/>
        </w:rPr>
        <w:t>Застройщика</w:t>
      </w:r>
      <w:r w:rsidRPr="00506E5F">
        <w:rPr>
          <w:rFonts w:ascii="Times New Roman" w:hAnsi="Times New Roman"/>
          <w:spacing w:val="5"/>
        </w:rPr>
        <w:t xml:space="preserve"> </w:t>
      </w:r>
      <w:r w:rsidRPr="00506E5F">
        <w:rPr>
          <w:rFonts w:ascii="Times New Roman" w:hAnsi="Times New Roman"/>
        </w:rPr>
        <w:t>разницу</w:t>
      </w:r>
      <w:r w:rsidRPr="00506E5F">
        <w:rPr>
          <w:rFonts w:ascii="Times New Roman" w:hAnsi="Times New Roman"/>
          <w:spacing w:val="2"/>
        </w:rPr>
        <w:t xml:space="preserve"> </w:t>
      </w:r>
      <w:r w:rsidRPr="00506E5F">
        <w:rPr>
          <w:rFonts w:ascii="Times New Roman" w:hAnsi="Times New Roman"/>
        </w:rPr>
        <w:t>между</w:t>
      </w:r>
      <w:r w:rsidRPr="00506E5F">
        <w:rPr>
          <w:rFonts w:ascii="Times New Roman" w:hAnsi="Times New Roman"/>
          <w:spacing w:val="2"/>
        </w:rPr>
        <w:t xml:space="preserve"> </w:t>
      </w:r>
      <w:r w:rsidRPr="00506E5F">
        <w:rPr>
          <w:rFonts w:ascii="Times New Roman" w:hAnsi="Times New Roman"/>
        </w:rPr>
        <w:t>Окончательной</w:t>
      </w:r>
      <w:r w:rsidRPr="00506E5F">
        <w:rPr>
          <w:rFonts w:ascii="Times New Roman" w:hAnsi="Times New Roman"/>
          <w:spacing w:val="4"/>
        </w:rPr>
        <w:t xml:space="preserve"> </w:t>
      </w:r>
      <w:r w:rsidRPr="00506E5F">
        <w:rPr>
          <w:rFonts w:ascii="Times New Roman" w:hAnsi="Times New Roman"/>
        </w:rPr>
        <w:t>ценой</w:t>
      </w:r>
      <w:r w:rsidRPr="00506E5F">
        <w:rPr>
          <w:rFonts w:ascii="Times New Roman" w:hAnsi="Times New Roman"/>
          <w:spacing w:val="5"/>
        </w:rPr>
        <w:t xml:space="preserve"> </w:t>
      </w:r>
      <w:r w:rsidRPr="00506E5F">
        <w:rPr>
          <w:rFonts w:ascii="Times New Roman" w:hAnsi="Times New Roman"/>
        </w:rPr>
        <w:t>Договора,</w:t>
      </w:r>
      <w:r w:rsidRPr="00506E5F">
        <w:rPr>
          <w:rFonts w:ascii="Times New Roman" w:hAnsi="Times New Roman"/>
          <w:spacing w:val="5"/>
        </w:rPr>
        <w:t xml:space="preserve"> </w:t>
      </w:r>
      <w:r w:rsidRPr="00506E5F">
        <w:rPr>
          <w:rFonts w:ascii="Times New Roman" w:hAnsi="Times New Roman"/>
        </w:rPr>
        <w:t>определенной</w:t>
      </w:r>
      <w:r w:rsidRPr="00506E5F">
        <w:rPr>
          <w:rFonts w:ascii="Times New Roman" w:hAnsi="Times New Roman"/>
          <w:spacing w:val="3"/>
        </w:rPr>
        <w:t xml:space="preserve"> </w:t>
      </w:r>
      <w:r w:rsidRPr="00506E5F">
        <w:rPr>
          <w:rFonts w:ascii="Times New Roman" w:hAnsi="Times New Roman"/>
        </w:rPr>
        <w:t>согласно</w:t>
      </w:r>
      <w:r w:rsidRPr="00506E5F">
        <w:rPr>
          <w:rFonts w:ascii="Times New Roman" w:hAnsi="Times New Roman"/>
          <w:spacing w:val="1"/>
        </w:rPr>
        <w:t xml:space="preserve"> </w:t>
      </w:r>
      <w:r w:rsidR="004A2D92">
        <w:rPr>
          <w:rFonts w:ascii="Times New Roman" w:hAnsi="Times New Roman"/>
          <w:spacing w:val="1"/>
        </w:rPr>
        <w:t>п</w:t>
      </w:r>
      <w:r w:rsidRPr="00506E5F">
        <w:rPr>
          <w:rFonts w:ascii="Times New Roman" w:hAnsi="Times New Roman"/>
        </w:rPr>
        <w:t>.</w:t>
      </w:r>
      <w:r w:rsidRPr="00506E5F">
        <w:rPr>
          <w:rFonts w:ascii="Times New Roman" w:hAnsi="Times New Roman"/>
          <w:spacing w:val="4"/>
        </w:rPr>
        <w:t xml:space="preserve"> </w:t>
      </w:r>
      <w:r w:rsidRPr="00506E5F">
        <w:rPr>
          <w:rFonts w:ascii="Times New Roman" w:hAnsi="Times New Roman"/>
        </w:rPr>
        <w:t>4.2</w:t>
      </w:r>
      <w:r w:rsidR="004A2D92">
        <w:rPr>
          <w:rFonts w:ascii="Times New Roman" w:hAnsi="Times New Roman"/>
        </w:rPr>
        <w:t xml:space="preserve"> и </w:t>
      </w:r>
      <w:r w:rsidR="00942058">
        <w:rPr>
          <w:rFonts w:ascii="Times New Roman" w:hAnsi="Times New Roman"/>
        </w:rPr>
        <w:t>п.</w:t>
      </w:r>
      <w:r w:rsidR="004A2D92">
        <w:rPr>
          <w:rFonts w:ascii="Times New Roman" w:hAnsi="Times New Roman"/>
        </w:rPr>
        <w:t>4.3.</w:t>
      </w:r>
      <w:r w:rsidRPr="00506E5F">
        <w:rPr>
          <w:rFonts w:ascii="Times New Roman" w:hAnsi="Times New Roman"/>
        </w:rPr>
        <w:t xml:space="preserve"> Договора,</w:t>
      </w:r>
      <w:r w:rsidRPr="00506E5F">
        <w:rPr>
          <w:rFonts w:ascii="Times New Roman" w:hAnsi="Times New Roman"/>
          <w:spacing w:val="1"/>
        </w:rPr>
        <w:t xml:space="preserve"> </w:t>
      </w:r>
      <w:r w:rsidRPr="00506E5F">
        <w:rPr>
          <w:rFonts w:ascii="Times New Roman" w:hAnsi="Times New Roman"/>
        </w:rPr>
        <w:t>и Ценой</w:t>
      </w:r>
      <w:r w:rsidRPr="00506E5F">
        <w:rPr>
          <w:rFonts w:ascii="Times New Roman" w:hAnsi="Times New Roman"/>
          <w:spacing w:val="1"/>
        </w:rPr>
        <w:t xml:space="preserve"> </w:t>
      </w:r>
      <w:r w:rsidRPr="00506E5F">
        <w:rPr>
          <w:rFonts w:ascii="Times New Roman" w:hAnsi="Times New Roman"/>
        </w:rPr>
        <w:t>Договора,</w:t>
      </w:r>
      <w:r w:rsidRPr="00506E5F">
        <w:rPr>
          <w:rFonts w:ascii="Times New Roman" w:hAnsi="Times New Roman"/>
          <w:spacing w:val="1"/>
        </w:rPr>
        <w:t xml:space="preserve"> </w:t>
      </w:r>
      <w:r w:rsidRPr="00506E5F">
        <w:rPr>
          <w:rFonts w:ascii="Times New Roman" w:hAnsi="Times New Roman"/>
        </w:rPr>
        <w:t>указанной</w:t>
      </w:r>
      <w:r w:rsidRPr="00506E5F">
        <w:rPr>
          <w:rFonts w:ascii="Times New Roman" w:hAnsi="Times New Roman"/>
          <w:spacing w:val="1"/>
        </w:rPr>
        <w:t xml:space="preserve"> </w:t>
      </w:r>
      <w:r w:rsidRPr="00506E5F">
        <w:rPr>
          <w:rFonts w:ascii="Times New Roman" w:hAnsi="Times New Roman"/>
        </w:rPr>
        <w:t>в</w:t>
      </w:r>
      <w:r w:rsidRPr="00506E5F">
        <w:rPr>
          <w:rFonts w:ascii="Times New Roman" w:hAnsi="Times New Roman"/>
          <w:spacing w:val="1"/>
        </w:rPr>
        <w:t xml:space="preserve"> </w:t>
      </w:r>
      <w:r w:rsidRPr="00506E5F">
        <w:rPr>
          <w:rFonts w:ascii="Times New Roman" w:hAnsi="Times New Roman"/>
        </w:rPr>
        <w:t>п.</w:t>
      </w:r>
      <w:r w:rsidRPr="00506E5F">
        <w:rPr>
          <w:rFonts w:ascii="Times New Roman" w:hAnsi="Times New Roman"/>
          <w:spacing w:val="1"/>
        </w:rPr>
        <w:t xml:space="preserve"> </w:t>
      </w:r>
      <w:r w:rsidRPr="00506E5F">
        <w:rPr>
          <w:rFonts w:ascii="Times New Roman" w:hAnsi="Times New Roman"/>
        </w:rPr>
        <w:t>4.</w:t>
      </w:r>
      <w:r>
        <w:rPr>
          <w:rFonts w:ascii="Times New Roman" w:hAnsi="Times New Roman"/>
        </w:rPr>
        <w:t>4</w:t>
      </w:r>
      <w:r w:rsidRPr="00506E5F">
        <w:rPr>
          <w:rFonts w:ascii="Times New Roman" w:hAnsi="Times New Roman"/>
        </w:rPr>
        <w:t>.</w:t>
      </w:r>
      <w:r w:rsidRPr="00506E5F">
        <w:rPr>
          <w:rFonts w:ascii="Times New Roman" w:hAnsi="Times New Roman"/>
          <w:spacing w:val="1"/>
        </w:rPr>
        <w:t xml:space="preserve"> </w:t>
      </w:r>
      <w:r w:rsidRPr="00506E5F">
        <w:rPr>
          <w:rFonts w:ascii="Times New Roman" w:hAnsi="Times New Roman"/>
        </w:rPr>
        <w:t>настоящего</w:t>
      </w:r>
      <w:r w:rsidRPr="00506E5F">
        <w:rPr>
          <w:rFonts w:ascii="Times New Roman" w:hAnsi="Times New Roman"/>
          <w:spacing w:val="1"/>
        </w:rPr>
        <w:t xml:space="preserve"> </w:t>
      </w:r>
      <w:r w:rsidRPr="00506E5F">
        <w:rPr>
          <w:rFonts w:ascii="Times New Roman" w:hAnsi="Times New Roman"/>
        </w:rPr>
        <w:t>Договора</w:t>
      </w:r>
      <w:r w:rsidRPr="00506E5F">
        <w:rPr>
          <w:rFonts w:ascii="Times New Roman" w:hAnsi="Times New Roman"/>
          <w:spacing w:val="1"/>
        </w:rPr>
        <w:t xml:space="preserve"> </w:t>
      </w:r>
      <w:r w:rsidRPr="00506E5F">
        <w:rPr>
          <w:rFonts w:ascii="Times New Roman" w:hAnsi="Times New Roman"/>
        </w:rPr>
        <w:t>по</w:t>
      </w:r>
      <w:r w:rsidRPr="00506E5F">
        <w:rPr>
          <w:rFonts w:ascii="Times New Roman" w:hAnsi="Times New Roman"/>
          <w:spacing w:val="1"/>
        </w:rPr>
        <w:t xml:space="preserve"> </w:t>
      </w:r>
      <w:r w:rsidRPr="00506E5F">
        <w:rPr>
          <w:rFonts w:ascii="Times New Roman" w:hAnsi="Times New Roman"/>
        </w:rPr>
        <w:t>реквизитам</w:t>
      </w:r>
      <w:r w:rsidRPr="00506E5F">
        <w:rPr>
          <w:rFonts w:ascii="Times New Roman" w:hAnsi="Times New Roman"/>
          <w:spacing w:val="1"/>
        </w:rPr>
        <w:t xml:space="preserve"> </w:t>
      </w:r>
      <w:r w:rsidRPr="00506E5F">
        <w:rPr>
          <w:rFonts w:ascii="Times New Roman" w:hAnsi="Times New Roman"/>
        </w:rPr>
        <w:t>Застройщика,</w:t>
      </w:r>
      <w:r w:rsidRPr="00506E5F">
        <w:rPr>
          <w:rFonts w:ascii="Times New Roman" w:hAnsi="Times New Roman"/>
          <w:spacing w:val="1"/>
        </w:rPr>
        <w:t xml:space="preserve"> </w:t>
      </w:r>
      <w:r w:rsidRPr="00506E5F">
        <w:rPr>
          <w:rFonts w:ascii="Times New Roman" w:hAnsi="Times New Roman"/>
        </w:rPr>
        <w:t>указанным</w:t>
      </w:r>
      <w:r w:rsidRPr="00506E5F">
        <w:rPr>
          <w:rFonts w:ascii="Times New Roman" w:hAnsi="Times New Roman"/>
          <w:spacing w:val="-1"/>
        </w:rPr>
        <w:t xml:space="preserve"> </w:t>
      </w:r>
      <w:r w:rsidRPr="00506E5F">
        <w:rPr>
          <w:rFonts w:ascii="Times New Roman" w:hAnsi="Times New Roman"/>
        </w:rPr>
        <w:t>в</w:t>
      </w:r>
      <w:r w:rsidRPr="00506E5F">
        <w:rPr>
          <w:rFonts w:ascii="Times New Roman" w:hAnsi="Times New Roman"/>
          <w:spacing w:val="-1"/>
        </w:rPr>
        <w:t xml:space="preserve"> </w:t>
      </w:r>
      <w:r w:rsidRPr="00506E5F">
        <w:rPr>
          <w:rFonts w:ascii="Times New Roman" w:hAnsi="Times New Roman"/>
        </w:rPr>
        <w:t>п. 1</w:t>
      </w:r>
      <w:r>
        <w:rPr>
          <w:rFonts w:ascii="Times New Roman" w:hAnsi="Times New Roman"/>
        </w:rPr>
        <w:t>1</w:t>
      </w:r>
      <w:r w:rsidRPr="00506E5F">
        <w:rPr>
          <w:rFonts w:ascii="Times New Roman" w:hAnsi="Times New Roman"/>
        </w:rPr>
        <w:t xml:space="preserve"> Договора</w:t>
      </w:r>
      <w:r>
        <w:rPr>
          <w:rFonts w:ascii="Times New Roman" w:hAnsi="Times New Roman"/>
        </w:rPr>
        <w:t>.</w:t>
      </w:r>
    </w:p>
    <w:p w:rsidR="004A2D92" w:rsidRDefault="004A2D92" w:rsidP="00942058">
      <w:pPr>
        <w:pStyle w:val="ae"/>
        <w:spacing w:after="0" w:line="240" w:lineRule="atLeast"/>
        <w:ind w:left="0" w:firstLine="709"/>
        <w:contextualSpacing w:val="0"/>
        <w:jc w:val="both"/>
        <w:rPr>
          <w:rFonts w:ascii="Times New Roman" w:hAnsi="Times New Roman"/>
        </w:rPr>
      </w:pPr>
      <w:r w:rsidRPr="004A2D92">
        <w:rPr>
          <w:rFonts w:ascii="Times New Roman" w:hAnsi="Times New Roman"/>
        </w:rPr>
        <w:t xml:space="preserve">Если Площадь Объекта долевого строительства согласно </w:t>
      </w:r>
      <w:r w:rsidRPr="00BE2913">
        <w:rPr>
          <w:rFonts w:ascii="Times New Roman" w:hAnsi="Times New Roman"/>
        </w:rPr>
        <w:t xml:space="preserve">технического </w:t>
      </w:r>
      <w:r>
        <w:rPr>
          <w:rFonts w:ascii="Times New Roman" w:hAnsi="Times New Roman"/>
        </w:rPr>
        <w:t xml:space="preserve">плана </w:t>
      </w:r>
      <w:r w:rsidRPr="00BE2913">
        <w:rPr>
          <w:rFonts w:ascii="Times New Roman" w:hAnsi="Times New Roman"/>
        </w:rPr>
        <w:t xml:space="preserve"> </w:t>
      </w:r>
      <w:r>
        <w:rPr>
          <w:rFonts w:ascii="Times New Roman" w:hAnsi="Times New Roman"/>
        </w:rPr>
        <w:t>многоквартирного дома</w:t>
      </w:r>
      <w:r w:rsidRPr="004A2D92">
        <w:rPr>
          <w:rFonts w:ascii="Times New Roman" w:hAnsi="Times New Roman"/>
        </w:rPr>
        <w:t xml:space="preserve"> окажется</w:t>
      </w:r>
      <w:r w:rsidRPr="004A2D92">
        <w:rPr>
          <w:rFonts w:ascii="Times New Roman" w:hAnsi="Times New Roman"/>
          <w:spacing w:val="1"/>
        </w:rPr>
        <w:t xml:space="preserve"> </w:t>
      </w:r>
      <w:r w:rsidRPr="004A2D92">
        <w:rPr>
          <w:rFonts w:ascii="Times New Roman" w:hAnsi="Times New Roman"/>
        </w:rPr>
        <w:t>меньше</w:t>
      </w:r>
      <w:r w:rsidRPr="004A2D92">
        <w:rPr>
          <w:rFonts w:ascii="Times New Roman" w:hAnsi="Times New Roman"/>
          <w:spacing w:val="1"/>
        </w:rPr>
        <w:t xml:space="preserve"> </w:t>
      </w:r>
      <w:r w:rsidRPr="004A2D92">
        <w:rPr>
          <w:rFonts w:ascii="Times New Roman" w:hAnsi="Times New Roman"/>
        </w:rPr>
        <w:t>Проектной площади</w:t>
      </w:r>
      <w:r w:rsidRPr="004A2D92">
        <w:rPr>
          <w:rFonts w:ascii="Times New Roman" w:hAnsi="Times New Roman"/>
          <w:spacing w:val="1"/>
        </w:rPr>
        <w:t xml:space="preserve"> </w:t>
      </w:r>
      <w:r w:rsidRPr="004A2D92">
        <w:rPr>
          <w:rFonts w:ascii="Times New Roman" w:hAnsi="Times New Roman"/>
        </w:rPr>
        <w:t>Объекта долевого строительства,</w:t>
      </w:r>
      <w:r w:rsidRPr="004A2D92">
        <w:rPr>
          <w:rFonts w:ascii="Times New Roman" w:hAnsi="Times New Roman"/>
          <w:spacing w:val="1"/>
        </w:rPr>
        <w:t xml:space="preserve"> </w:t>
      </w:r>
      <w:r w:rsidRPr="004A2D92">
        <w:rPr>
          <w:rFonts w:ascii="Times New Roman" w:hAnsi="Times New Roman"/>
        </w:rPr>
        <w:t>то</w:t>
      </w:r>
      <w:r w:rsidRPr="004A2D92">
        <w:rPr>
          <w:rFonts w:ascii="Times New Roman" w:hAnsi="Times New Roman"/>
          <w:spacing w:val="1"/>
        </w:rPr>
        <w:t xml:space="preserve"> </w:t>
      </w:r>
      <w:r w:rsidRPr="004A2D92">
        <w:rPr>
          <w:rFonts w:ascii="Times New Roman" w:hAnsi="Times New Roman"/>
        </w:rPr>
        <w:t>Застройщик</w:t>
      </w:r>
      <w:r w:rsidRPr="004A2D92">
        <w:rPr>
          <w:rFonts w:ascii="Times New Roman" w:hAnsi="Times New Roman"/>
          <w:spacing w:val="1"/>
        </w:rPr>
        <w:t xml:space="preserve"> </w:t>
      </w:r>
      <w:r w:rsidRPr="004A2D92">
        <w:rPr>
          <w:rFonts w:ascii="Times New Roman" w:hAnsi="Times New Roman"/>
        </w:rPr>
        <w:t>будет обязан</w:t>
      </w:r>
      <w:r w:rsidRPr="004A2D92">
        <w:rPr>
          <w:rFonts w:ascii="Times New Roman" w:hAnsi="Times New Roman"/>
          <w:spacing w:val="1"/>
        </w:rPr>
        <w:t xml:space="preserve"> </w:t>
      </w:r>
      <w:r w:rsidRPr="004A2D92">
        <w:rPr>
          <w:rFonts w:ascii="Times New Roman" w:hAnsi="Times New Roman"/>
        </w:rPr>
        <w:t>возвратить</w:t>
      </w:r>
      <w:r w:rsidRPr="004A2D92">
        <w:rPr>
          <w:rFonts w:ascii="Times New Roman" w:hAnsi="Times New Roman"/>
          <w:spacing w:val="1"/>
        </w:rPr>
        <w:t xml:space="preserve"> </w:t>
      </w:r>
      <w:r w:rsidRPr="004A2D92">
        <w:rPr>
          <w:rFonts w:ascii="Times New Roman" w:hAnsi="Times New Roman"/>
        </w:rPr>
        <w:t>Участнику разницу между Ценой Договора, указанной в п. 4.</w:t>
      </w:r>
      <w:r w:rsidR="00942058">
        <w:rPr>
          <w:rFonts w:ascii="Times New Roman" w:hAnsi="Times New Roman"/>
        </w:rPr>
        <w:t>4</w:t>
      </w:r>
      <w:r w:rsidRPr="004A2D92">
        <w:rPr>
          <w:rFonts w:ascii="Times New Roman" w:hAnsi="Times New Roman"/>
        </w:rPr>
        <w:t xml:space="preserve"> Договора, и Окончательной ценой Договора,</w:t>
      </w:r>
      <w:r w:rsidRPr="004A2D92">
        <w:rPr>
          <w:rFonts w:ascii="Times New Roman" w:hAnsi="Times New Roman"/>
          <w:spacing w:val="1"/>
        </w:rPr>
        <w:t xml:space="preserve"> </w:t>
      </w:r>
      <w:r w:rsidRPr="004A2D92">
        <w:rPr>
          <w:rFonts w:ascii="Times New Roman" w:hAnsi="Times New Roman"/>
        </w:rPr>
        <w:t>определенной</w:t>
      </w:r>
      <w:r w:rsidRPr="004A2D92">
        <w:rPr>
          <w:rFonts w:ascii="Times New Roman" w:hAnsi="Times New Roman"/>
          <w:spacing w:val="-1"/>
        </w:rPr>
        <w:t xml:space="preserve"> </w:t>
      </w:r>
      <w:r w:rsidRPr="004A2D92">
        <w:rPr>
          <w:rFonts w:ascii="Times New Roman" w:hAnsi="Times New Roman"/>
        </w:rPr>
        <w:t>согласно п.</w:t>
      </w:r>
      <w:r w:rsidRPr="004A2D92">
        <w:rPr>
          <w:rFonts w:ascii="Times New Roman" w:hAnsi="Times New Roman"/>
          <w:spacing w:val="-3"/>
        </w:rPr>
        <w:t xml:space="preserve"> </w:t>
      </w:r>
      <w:r w:rsidRPr="004A2D92">
        <w:rPr>
          <w:rFonts w:ascii="Times New Roman" w:hAnsi="Times New Roman"/>
        </w:rPr>
        <w:t>4.2</w:t>
      </w:r>
      <w:r w:rsidR="00942058">
        <w:rPr>
          <w:rFonts w:ascii="Times New Roman" w:hAnsi="Times New Roman"/>
        </w:rPr>
        <w:t xml:space="preserve"> и п.4.3.</w:t>
      </w:r>
      <w:r w:rsidRPr="004A2D92">
        <w:rPr>
          <w:rFonts w:ascii="Times New Roman" w:hAnsi="Times New Roman"/>
          <w:spacing w:val="-1"/>
        </w:rPr>
        <w:t xml:space="preserve"> </w:t>
      </w:r>
      <w:r w:rsidRPr="004A2D92">
        <w:rPr>
          <w:rFonts w:ascii="Times New Roman" w:hAnsi="Times New Roman"/>
        </w:rPr>
        <w:t>Договора</w:t>
      </w:r>
      <w:r w:rsidRPr="004A2D92">
        <w:rPr>
          <w:rFonts w:ascii="Times New Roman" w:hAnsi="Times New Roman"/>
          <w:spacing w:val="1"/>
        </w:rPr>
        <w:t xml:space="preserve"> </w:t>
      </w:r>
      <w:r w:rsidRPr="004A2D92">
        <w:rPr>
          <w:rFonts w:ascii="Times New Roman" w:hAnsi="Times New Roman"/>
        </w:rPr>
        <w:t>по</w:t>
      </w:r>
      <w:r w:rsidRPr="004A2D92">
        <w:rPr>
          <w:rFonts w:ascii="Times New Roman" w:hAnsi="Times New Roman"/>
          <w:spacing w:val="51"/>
        </w:rPr>
        <w:t xml:space="preserve"> </w:t>
      </w:r>
      <w:r w:rsidRPr="004A2D92">
        <w:rPr>
          <w:rFonts w:ascii="Times New Roman" w:hAnsi="Times New Roman"/>
        </w:rPr>
        <w:t>реквизитам Участника, указанным</w:t>
      </w:r>
      <w:r w:rsidRPr="004A2D92">
        <w:rPr>
          <w:rFonts w:ascii="Times New Roman" w:hAnsi="Times New Roman"/>
          <w:spacing w:val="-1"/>
        </w:rPr>
        <w:t xml:space="preserve"> </w:t>
      </w:r>
      <w:r w:rsidRPr="004A2D92">
        <w:rPr>
          <w:rFonts w:ascii="Times New Roman" w:hAnsi="Times New Roman"/>
        </w:rPr>
        <w:t>в</w:t>
      </w:r>
      <w:r w:rsidRPr="004A2D92">
        <w:rPr>
          <w:rFonts w:ascii="Times New Roman" w:hAnsi="Times New Roman"/>
          <w:spacing w:val="-2"/>
        </w:rPr>
        <w:t xml:space="preserve"> </w:t>
      </w:r>
      <w:r w:rsidRPr="004A2D92">
        <w:rPr>
          <w:rFonts w:ascii="Times New Roman" w:hAnsi="Times New Roman"/>
        </w:rPr>
        <w:t>п. 11</w:t>
      </w:r>
      <w:r w:rsidRPr="004A2D92">
        <w:rPr>
          <w:rFonts w:ascii="Times New Roman" w:hAnsi="Times New Roman"/>
          <w:spacing w:val="-1"/>
        </w:rPr>
        <w:t xml:space="preserve"> </w:t>
      </w:r>
      <w:r w:rsidRPr="004A2D92">
        <w:rPr>
          <w:rFonts w:ascii="Times New Roman" w:hAnsi="Times New Roman"/>
        </w:rPr>
        <w:t>Договора</w:t>
      </w:r>
      <w:r w:rsidR="00942058">
        <w:rPr>
          <w:rFonts w:ascii="Times New Roman" w:hAnsi="Times New Roman"/>
        </w:rPr>
        <w:t>.</w:t>
      </w:r>
    </w:p>
    <w:p w:rsidR="00210C69" w:rsidRPr="009D3021" w:rsidRDefault="00210C69" w:rsidP="00942058">
      <w:pPr>
        <w:pStyle w:val="ae"/>
        <w:spacing w:after="0" w:line="240" w:lineRule="atLeast"/>
        <w:ind w:left="0" w:firstLine="709"/>
        <w:contextualSpacing w:val="0"/>
        <w:jc w:val="both"/>
        <w:rPr>
          <w:rFonts w:ascii="Times New Roman" w:hAnsi="Times New Roman"/>
        </w:rPr>
      </w:pPr>
      <w:r w:rsidRPr="00210C69">
        <w:rPr>
          <w:rFonts w:ascii="Times New Roman" w:hAnsi="Times New Roman"/>
        </w:rPr>
        <w:t>Цена Договора, указанная в п. 4.</w:t>
      </w:r>
      <w:r>
        <w:rPr>
          <w:rFonts w:ascii="Times New Roman" w:hAnsi="Times New Roman"/>
        </w:rPr>
        <w:t>2</w:t>
      </w:r>
      <w:r w:rsidRPr="00210C69">
        <w:rPr>
          <w:rFonts w:ascii="Times New Roman" w:hAnsi="Times New Roman"/>
        </w:rPr>
        <w:t xml:space="preserve"> Договора, не подлежит уточнению и возврату Участнику в</w:t>
      </w:r>
      <w:r w:rsidRPr="00210C69">
        <w:rPr>
          <w:rFonts w:ascii="Times New Roman" w:hAnsi="Times New Roman"/>
          <w:spacing w:val="1"/>
        </w:rPr>
        <w:t xml:space="preserve"> </w:t>
      </w:r>
      <w:r w:rsidRPr="00210C69">
        <w:rPr>
          <w:rFonts w:ascii="Times New Roman" w:hAnsi="Times New Roman"/>
        </w:rPr>
        <w:t xml:space="preserve">случае, если разница в Площади Объекта долевого строительства согласно </w:t>
      </w:r>
      <w:r w:rsidRPr="00BE2913">
        <w:rPr>
          <w:rFonts w:ascii="Times New Roman" w:hAnsi="Times New Roman"/>
        </w:rPr>
        <w:t xml:space="preserve">технического </w:t>
      </w:r>
      <w:r>
        <w:rPr>
          <w:rFonts w:ascii="Times New Roman" w:hAnsi="Times New Roman"/>
        </w:rPr>
        <w:t xml:space="preserve">плана </w:t>
      </w:r>
      <w:r w:rsidRPr="00BE2913">
        <w:rPr>
          <w:rFonts w:ascii="Times New Roman" w:hAnsi="Times New Roman"/>
        </w:rPr>
        <w:t xml:space="preserve"> </w:t>
      </w:r>
      <w:r>
        <w:rPr>
          <w:rFonts w:ascii="Times New Roman" w:hAnsi="Times New Roman"/>
        </w:rPr>
        <w:t>многоквартирного дома</w:t>
      </w:r>
      <w:r w:rsidRPr="00210C69">
        <w:rPr>
          <w:rFonts w:ascii="Times New Roman" w:hAnsi="Times New Roman"/>
          <w:spacing w:val="1"/>
        </w:rPr>
        <w:t xml:space="preserve"> </w:t>
      </w:r>
      <w:r w:rsidRPr="00210C69">
        <w:rPr>
          <w:rFonts w:ascii="Times New Roman" w:hAnsi="Times New Roman"/>
        </w:rPr>
        <w:t xml:space="preserve">и Проектной площади Объекта долевого строительства составляет менее </w:t>
      </w:r>
      <w:r>
        <w:rPr>
          <w:rFonts w:ascii="Times New Roman" w:hAnsi="Times New Roman"/>
        </w:rPr>
        <w:t>2</w:t>
      </w:r>
      <w:r w:rsidRPr="00210C69">
        <w:rPr>
          <w:rFonts w:ascii="Times New Roman" w:hAnsi="Times New Roman"/>
        </w:rPr>
        <w:t>,0 (</w:t>
      </w:r>
      <w:r>
        <w:rPr>
          <w:rFonts w:ascii="Times New Roman" w:hAnsi="Times New Roman"/>
        </w:rPr>
        <w:t>двух</w:t>
      </w:r>
      <w:r w:rsidRPr="00210C69">
        <w:rPr>
          <w:rFonts w:ascii="Times New Roman" w:hAnsi="Times New Roman"/>
        </w:rPr>
        <w:t>) квадратн</w:t>
      </w:r>
      <w:r>
        <w:rPr>
          <w:rFonts w:ascii="Times New Roman" w:hAnsi="Times New Roman"/>
        </w:rPr>
        <w:t>ых</w:t>
      </w:r>
      <w:r w:rsidRPr="00210C69">
        <w:rPr>
          <w:rFonts w:ascii="Times New Roman" w:hAnsi="Times New Roman"/>
        </w:rPr>
        <w:t xml:space="preserve"> метр</w:t>
      </w:r>
      <w:r>
        <w:rPr>
          <w:rFonts w:ascii="Times New Roman" w:hAnsi="Times New Roman"/>
        </w:rPr>
        <w:t>ов</w:t>
      </w:r>
      <w:r w:rsidRPr="00210C69">
        <w:rPr>
          <w:rFonts w:ascii="Times New Roman" w:hAnsi="Times New Roman"/>
          <w:spacing w:val="1"/>
        </w:rPr>
        <w:t xml:space="preserve"> </w:t>
      </w:r>
      <w:r w:rsidRPr="00210C69">
        <w:rPr>
          <w:rFonts w:ascii="Times New Roman" w:hAnsi="Times New Roman"/>
        </w:rPr>
        <w:t>включительно</w:t>
      </w:r>
      <w:r>
        <w:rPr>
          <w:rFonts w:ascii="Times New Roman" w:hAnsi="Times New Roman"/>
        </w:rPr>
        <w:t>.</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В случае наступления условий, предусмотренных </w:t>
      </w:r>
      <w:proofErr w:type="spellStart"/>
      <w:r>
        <w:rPr>
          <w:rFonts w:ascii="Times New Roman" w:hAnsi="Times New Roman"/>
        </w:rPr>
        <w:t>абз</w:t>
      </w:r>
      <w:proofErr w:type="spellEnd"/>
      <w:r>
        <w:rPr>
          <w:rFonts w:ascii="Times New Roman" w:hAnsi="Times New Roman"/>
        </w:rPr>
        <w:t>. 1</w:t>
      </w:r>
      <w:r w:rsidR="006229C1">
        <w:rPr>
          <w:rFonts w:ascii="Times New Roman" w:hAnsi="Times New Roman"/>
        </w:rPr>
        <w:t>,2</w:t>
      </w:r>
      <w:r>
        <w:rPr>
          <w:rFonts w:ascii="Times New Roman" w:hAnsi="Times New Roman"/>
        </w:rPr>
        <w:t xml:space="preserve"> п. 4.7.   Договора, цена   Договора считается измененной и определяется как произведение </w:t>
      </w:r>
      <w:r w:rsidR="00B55F26">
        <w:rPr>
          <w:rFonts w:ascii="Times New Roman" w:hAnsi="Times New Roman"/>
        </w:rPr>
        <w:t xml:space="preserve">общей </w:t>
      </w:r>
      <w:r>
        <w:rPr>
          <w:rFonts w:ascii="Times New Roman" w:hAnsi="Times New Roman"/>
        </w:rPr>
        <w:t>площади Объекта</w:t>
      </w:r>
      <w:r w:rsidR="006229C1">
        <w:rPr>
          <w:rFonts w:ascii="Times New Roman" w:hAnsi="Times New Roman"/>
        </w:rPr>
        <w:t xml:space="preserve"> </w:t>
      </w:r>
      <w:r>
        <w:rPr>
          <w:rFonts w:ascii="Times New Roman" w:hAnsi="Times New Roman"/>
        </w:rPr>
        <w:t xml:space="preserve"> долевого строительства</w:t>
      </w:r>
      <w:r w:rsidR="00A9423D" w:rsidRPr="00A9423D">
        <w:t xml:space="preserve"> </w:t>
      </w:r>
      <w:r w:rsidR="00A9423D" w:rsidRPr="00A9423D">
        <w:rPr>
          <w:rFonts w:ascii="Times New Roman" w:hAnsi="Times New Roman"/>
        </w:rPr>
        <w:t>согласно технического плана  многоквартирного дома</w:t>
      </w:r>
      <w:r>
        <w:rPr>
          <w:rFonts w:ascii="Times New Roman" w:hAnsi="Times New Roman"/>
        </w:rPr>
        <w:t xml:space="preserve"> на стоимость одного квадратного метра общей площади Объекта долевого строительства, указываемую в п. </w:t>
      </w:r>
      <w:r w:rsidR="00A9423D">
        <w:rPr>
          <w:rFonts w:ascii="Times New Roman" w:hAnsi="Times New Roman"/>
        </w:rPr>
        <w:t>4</w:t>
      </w:r>
      <w:r>
        <w:rPr>
          <w:rFonts w:ascii="Times New Roman" w:hAnsi="Times New Roman"/>
        </w:rPr>
        <w:t xml:space="preserve">.2.   Договора. </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Застройщик направляет Участнику долевого строительства уведомление об отклонении фактической общей площади Объекта от общей площади Объекта, указанной в пункте 1.2.   Договора, и о сумме доплаты Участником долевого строительства или сумме возврата Застройщиком. </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В случае наступления обстоятельств для доплаты цены договора Участник долевого строительства обязуется до передачи ему Объекта, в срок не позднее 5 (Пяти) рабочих дней с момента получения уведомления о доплате внести сумму доплаты на специализированный банковский счет Застройщика, указанный в разделе «Адреса и реквизиты сторон»  договора, путем безналичного перечисления денежных средств. Если счет </w:t>
      </w:r>
      <w:proofErr w:type="spellStart"/>
      <w:r>
        <w:rPr>
          <w:rFonts w:ascii="Times New Roman" w:hAnsi="Times New Roman"/>
        </w:rPr>
        <w:t>эскроу</w:t>
      </w:r>
      <w:proofErr w:type="spellEnd"/>
      <w:r>
        <w:rPr>
          <w:rFonts w:ascii="Times New Roman" w:hAnsi="Times New Roman"/>
        </w:rPr>
        <w:t xml:space="preserve"> к этому моменту не закрыт, оплата производится на этот счет </w:t>
      </w:r>
      <w:proofErr w:type="spellStart"/>
      <w:r>
        <w:rPr>
          <w:rFonts w:ascii="Times New Roman" w:hAnsi="Times New Roman"/>
        </w:rPr>
        <w:t>эскроу</w:t>
      </w:r>
      <w:proofErr w:type="spellEnd"/>
      <w:r>
        <w:rPr>
          <w:rFonts w:ascii="Times New Roman" w:hAnsi="Times New Roman"/>
        </w:rPr>
        <w:t>.</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В случае наступления обстоятельств для возврата Застройщиком части цены договора Участник долевого строительства обязуется до передачи ему Объекта предоставить номер банковского счета и иные реквизиты, необходимые для перечисления денежных средств.</w:t>
      </w:r>
    </w:p>
    <w:p w:rsidR="009268F9" w:rsidRDefault="00A810C2">
      <w:pPr>
        <w:spacing w:after="0" w:line="240" w:lineRule="atLeast"/>
        <w:jc w:val="both"/>
        <w:rPr>
          <w:rFonts w:ascii="Times New Roman" w:hAnsi="Times New Roman"/>
        </w:rPr>
      </w:pPr>
      <w:r>
        <w:rPr>
          <w:rFonts w:ascii="Times New Roman" w:hAnsi="Times New Roman"/>
        </w:rPr>
        <w:t xml:space="preserve">Застройщик обязуется в течение 5 (Пяти)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 </w:t>
      </w:r>
    </w:p>
    <w:p w:rsidR="009268F9" w:rsidRDefault="00A810C2">
      <w:pPr>
        <w:spacing w:after="0" w:line="240" w:lineRule="atLeast"/>
        <w:jc w:val="both"/>
        <w:rPr>
          <w:rFonts w:ascii="Times New Roman" w:hAnsi="Times New Roman"/>
        </w:rPr>
      </w:pPr>
      <w:r>
        <w:rPr>
          <w:rFonts w:ascii="Times New Roman" w:hAnsi="Times New Roman"/>
        </w:rPr>
        <w:t>В случае непредоставления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w:t>
      </w:r>
    </w:p>
    <w:p w:rsidR="009268F9" w:rsidRPr="0012577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lastRenderedPageBreak/>
        <w:t xml:space="preserve">При наступлении оснований для возврата Участнику долевого строительства денежных средств со счета </w:t>
      </w:r>
      <w:proofErr w:type="spellStart"/>
      <w:r>
        <w:rPr>
          <w:rFonts w:ascii="Times New Roman" w:hAnsi="Times New Roman"/>
        </w:rPr>
        <w:t>эскроу</w:t>
      </w:r>
      <w:proofErr w:type="spellEnd"/>
      <w:r>
        <w:rPr>
          <w:rFonts w:ascii="Times New Roman" w:hAnsi="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ascii="Times New Roman" w:hAnsi="Times New Roman"/>
        </w:rPr>
        <w:t>эскроу</w:t>
      </w:r>
      <w:proofErr w:type="spellEnd"/>
      <w:r>
        <w:rPr>
          <w:rFonts w:ascii="Times New Roman" w:hAnsi="Times New Roman"/>
        </w:rPr>
        <w:t xml:space="preserve"> подлежат возврату участнику долевого строительства в соответствии с условиями договора счета </w:t>
      </w:r>
      <w:proofErr w:type="spellStart"/>
      <w:r>
        <w:rPr>
          <w:rFonts w:ascii="Times New Roman" w:hAnsi="Times New Roman"/>
        </w:rPr>
        <w:t>эскроу</w:t>
      </w:r>
      <w:proofErr w:type="spellEnd"/>
      <w:r>
        <w:rPr>
          <w:rFonts w:ascii="Times New Roman" w:hAnsi="Times New Roman"/>
        </w:rPr>
        <w:t xml:space="preserve"> </w:t>
      </w:r>
      <w:r w:rsidRPr="00125779">
        <w:rPr>
          <w:rFonts w:ascii="Times New Roman" w:hAnsi="Times New Roman"/>
        </w:rPr>
        <w:t>и п.10.3. настоящего Договора.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земельных участков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маркетинг и рекламу Объекта;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банковскому кредитованию; иные расходы Застройщика, связанные с передачей Объекта Участнику долевого строительства, передачей общего имущества в Объекте управляющей организации, передачей инженерных сетей ресурсоснабжающим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Участников долевого строительства,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участникам долевого строительства;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 в частности ст. 18 ФЗ №214 от 30.12.2004 г.</w:t>
      </w:r>
    </w:p>
    <w:p w:rsidR="009268F9" w:rsidRDefault="009268F9">
      <w:pPr>
        <w:spacing w:after="0" w:line="240" w:lineRule="atLeast"/>
        <w:jc w:val="center"/>
        <w:rPr>
          <w:rFonts w:ascii="Times New Roman" w:hAnsi="Times New Roman"/>
          <w:b/>
        </w:rPr>
      </w:pPr>
    </w:p>
    <w:p w:rsidR="009268F9" w:rsidRDefault="00A810C2">
      <w:pPr>
        <w:pStyle w:val="ae"/>
        <w:numPr>
          <w:ilvl w:val="0"/>
          <w:numId w:val="1"/>
        </w:numPr>
        <w:spacing w:after="0" w:line="240" w:lineRule="atLeast"/>
        <w:ind w:left="0" w:firstLine="0"/>
        <w:contextualSpacing w:val="0"/>
        <w:jc w:val="both"/>
        <w:rPr>
          <w:rFonts w:ascii="Times New Roman" w:hAnsi="Times New Roman"/>
          <w:b/>
          <w:u w:val="single"/>
        </w:rPr>
      </w:pPr>
      <w:r>
        <w:rPr>
          <w:rFonts w:ascii="Times New Roman" w:hAnsi="Times New Roman"/>
          <w:b/>
          <w:u w:val="single"/>
        </w:rPr>
        <w:t>Порядок передачи объекта долевого строительства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Застройщик передает Объект, а Участник принимает </w:t>
      </w:r>
      <w:r w:rsidR="00033BC9">
        <w:rPr>
          <w:rFonts w:ascii="Times New Roman" w:hAnsi="Times New Roman"/>
        </w:rPr>
        <w:t xml:space="preserve">Объект </w:t>
      </w:r>
      <w:r>
        <w:rPr>
          <w:rFonts w:ascii="Times New Roman" w:hAnsi="Times New Roman"/>
        </w:rPr>
        <w:t xml:space="preserve">по подписываемому сторонами передаточному акту. </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Застройщик направляет Участнику долевого строительства сообщение о завершении строительства Жилого дома и о готовности Объекта к передаче (далее – Сообщение Застройщика). Такое 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w:t>
      </w:r>
    </w:p>
    <w:p w:rsidR="009268F9" w:rsidRPr="00822D2F" w:rsidRDefault="00A810C2">
      <w:pPr>
        <w:pStyle w:val="ae"/>
        <w:numPr>
          <w:ilvl w:val="1"/>
          <w:numId w:val="1"/>
        </w:numPr>
        <w:spacing w:after="0" w:line="240" w:lineRule="atLeast"/>
        <w:ind w:left="0" w:firstLine="0"/>
        <w:contextualSpacing w:val="0"/>
        <w:jc w:val="both"/>
        <w:rPr>
          <w:rFonts w:ascii="Times New Roman" w:hAnsi="Times New Roman"/>
        </w:rPr>
      </w:pPr>
      <w:r w:rsidRPr="00822D2F">
        <w:rPr>
          <w:rFonts w:ascii="Times New Roman" w:hAnsi="Times New Roman"/>
        </w:rPr>
        <w:t xml:space="preserve">Участник долевого строительства, получивший Сообщение Застройщика о завершении строительства Жилого дома и о готовности Объекта к передаче, обязан приступить к его принятию в течение 7 рабочих дней со дня получения указанного сообщения, для чего прибыть в указанное Застройщиком место для подписания передаточного акта. </w:t>
      </w:r>
    </w:p>
    <w:p w:rsidR="009268F9" w:rsidRPr="00822D2F" w:rsidRDefault="00A810C2">
      <w:pPr>
        <w:pStyle w:val="ae"/>
        <w:numPr>
          <w:ilvl w:val="1"/>
          <w:numId w:val="1"/>
        </w:numPr>
        <w:spacing w:after="0" w:line="240" w:lineRule="atLeast"/>
        <w:ind w:left="0" w:firstLine="0"/>
        <w:contextualSpacing w:val="0"/>
        <w:jc w:val="both"/>
        <w:rPr>
          <w:rFonts w:ascii="Times New Roman" w:hAnsi="Times New Roman"/>
        </w:rPr>
      </w:pPr>
      <w:r w:rsidRPr="00822D2F">
        <w:rPr>
          <w:rFonts w:ascii="Times New Roman" w:hAnsi="Times New Roman"/>
        </w:rPr>
        <w:t>В случае обнаружения в ходе принятия Объекта несоответствий Объекта требованиям, указанным в части 1 статьи 7 Федерального закона №214-ФЗ, Участник долевого строительства вправе потребовать от Застройщика составления акта, в котором указываются данные несоответствия и отказаться от подписания акта приема-передачи Объекта до момента их устранения. В течение 7 (семи) рабочих дней после получения от Застройщика уведомления об устранении недостатков, Участник долевого строительства обязан явиться и повторно приступить к принятию Объекта.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sidRPr="00822D2F">
        <w:rPr>
          <w:rFonts w:ascii="Times New Roman" w:hAnsi="Times New Roman"/>
        </w:rPr>
        <w:t>При уклонении Участника долевого строительства от принятия Объекта в установленный в п</w:t>
      </w:r>
      <w:r w:rsidR="009347FD">
        <w:rPr>
          <w:rFonts w:ascii="Times New Roman" w:hAnsi="Times New Roman"/>
        </w:rPr>
        <w:t>ункте</w:t>
      </w:r>
      <w:r>
        <w:rPr>
          <w:rFonts w:ascii="Times New Roman" w:hAnsi="Times New Roman"/>
        </w:rPr>
        <w:t xml:space="preserve"> 5.4.   Договора срок или при отказе от принятия Объекта (за исключением составления акта о несоответствии Объекта требованиям законодательства или договора), в том числе при наличии у Застройщика сведений о получении Участником долевого строительства сообщения Застройщика, направленного в соответствии с п. 5.3   Договора,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в Договоре адресу, Застройщик по истечении </w:t>
      </w:r>
      <w:r w:rsidR="00A334BA">
        <w:rPr>
          <w:rFonts w:ascii="Times New Roman" w:hAnsi="Times New Roman"/>
        </w:rPr>
        <w:t>одного</w:t>
      </w:r>
      <w:r>
        <w:rPr>
          <w:rFonts w:ascii="Times New Roman" w:hAnsi="Times New Roman"/>
        </w:rPr>
        <w:t xml:space="preserve"> месяц</w:t>
      </w:r>
      <w:r w:rsidR="00A334BA">
        <w:rPr>
          <w:rFonts w:ascii="Times New Roman" w:hAnsi="Times New Roman"/>
        </w:rPr>
        <w:t>а</w:t>
      </w:r>
      <w:r>
        <w:rPr>
          <w:rFonts w:ascii="Times New Roman" w:hAnsi="Times New Roman"/>
        </w:rPr>
        <w:t xml:space="preserve"> со дня, предусмотренного Договором для передачи Объекта, вправе составить </w:t>
      </w:r>
      <w:r>
        <w:rPr>
          <w:rFonts w:ascii="Times New Roman" w:hAnsi="Times New Roman"/>
        </w:rPr>
        <w:lastRenderedPageBreak/>
        <w:t>односторонний акт о передаче Объекта.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одностороннего акта передачи Объекта.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С даты подписания передаточного акта о передаче Объекта (с даты составления одностороннего акта о передаче Объекта долевого строительства) Участник долевого строительства становится ответственным за его сохранность и приобретает обязательства по уплате </w:t>
      </w:r>
      <w:r w:rsidR="00FE7BBA" w:rsidRPr="00FE7BBA">
        <w:rPr>
          <w:rFonts w:ascii="Times New Roman" w:hAnsi="Times New Roman"/>
        </w:rPr>
        <w:t>расход</w:t>
      </w:r>
      <w:r w:rsidR="00FE7BBA">
        <w:rPr>
          <w:rFonts w:ascii="Times New Roman" w:hAnsi="Times New Roman"/>
        </w:rPr>
        <w:t>ов</w:t>
      </w:r>
      <w:r w:rsidR="00FE7BBA" w:rsidRPr="00FE7BBA">
        <w:rPr>
          <w:rFonts w:ascii="Times New Roman" w:hAnsi="Times New Roman"/>
          <w:spacing w:val="56"/>
        </w:rPr>
        <w:t xml:space="preserve"> </w:t>
      </w:r>
      <w:r w:rsidR="00FE7BBA" w:rsidRPr="00FE7BBA">
        <w:rPr>
          <w:rFonts w:ascii="Times New Roman" w:hAnsi="Times New Roman"/>
        </w:rPr>
        <w:t>по</w:t>
      </w:r>
      <w:r w:rsidR="00FE7BBA" w:rsidRPr="00FE7BBA">
        <w:rPr>
          <w:rFonts w:ascii="Times New Roman" w:hAnsi="Times New Roman"/>
          <w:spacing w:val="56"/>
        </w:rPr>
        <w:t xml:space="preserve"> </w:t>
      </w:r>
      <w:r w:rsidR="00FE7BBA" w:rsidRPr="00FE7BBA">
        <w:rPr>
          <w:rFonts w:ascii="Times New Roman" w:hAnsi="Times New Roman"/>
        </w:rPr>
        <w:t>обеспечению Объекта долевого строительства энергоресурсами</w:t>
      </w:r>
      <w:r w:rsidR="00FE7BBA">
        <w:rPr>
          <w:rFonts w:ascii="Times New Roman" w:hAnsi="Times New Roman"/>
        </w:rPr>
        <w:t xml:space="preserve">, а так же </w:t>
      </w:r>
      <w:r>
        <w:rPr>
          <w:rFonts w:ascii="Times New Roman" w:hAnsi="Times New Roman"/>
        </w:rPr>
        <w:t xml:space="preserve">всех расходов, связанных с его содержанием, техническим обслуживанием и обеспечением надлежащего санитарного состояния, участвует соразмерно его доле в расходах, связанных с эксплуатацией, техническим обслуживанием и ремонтом общего имущества Жилого дома. </w:t>
      </w:r>
    </w:p>
    <w:p w:rsidR="001A2916" w:rsidRPr="001A2916" w:rsidRDefault="001A2916">
      <w:pPr>
        <w:pStyle w:val="ae"/>
        <w:numPr>
          <w:ilvl w:val="1"/>
          <w:numId w:val="1"/>
        </w:numPr>
        <w:spacing w:after="0" w:line="240" w:lineRule="atLeast"/>
        <w:ind w:left="0" w:firstLine="0"/>
        <w:contextualSpacing w:val="0"/>
        <w:jc w:val="both"/>
        <w:rPr>
          <w:rFonts w:ascii="Times New Roman" w:hAnsi="Times New Roman"/>
        </w:rPr>
      </w:pPr>
      <w:r w:rsidRPr="001A2916">
        <w:rPr>
          <w:rFonts w:ascii="Times New Roman" w:hAnsi="Times New Roman"/>
        </w:rPr>
        <w:t>В</w:t>
      </w:r>
      <w:r w:rsidRPr="001A2916">
        <w:rPr>
          <w:rFonts w:ascii="Times New Roman" w:hAnsi="Times New Roman"/>
          <w:spacing w:val="1"/>
        </w:rPr>
        <w:t xml:space="preserve"> </w:t>
      </w:r>
      <w:r w:rsidRPr="001A2916">
        <w:rPr>
          <w:rFonts w:ascii="Times New Roman" w:hAnsi="Times New Roman"/>
        </w:rPr>
        <w:t>случае</w:t>
      </w:r>
      <w:r w:rsidRPr="001A2916">
        <w:rPr>
          <w:rFonts w:ascii="Times New Roman" w:hAnsi="Times New Roman"/>
          <w:spacing w:val="1"/>
        </w:rPr>
        <w:t xml:space="preserve"> </w:t>
      </w:r>
      <w:r w:rsidRPr="001A2916">
        <w:rPr>
          <w:rFonts w:ascii="Times New Roman" w:hAnsi="Times New Roman"/>
        </w:rPr>
        <w:t>нарушения</w:t>
      </w:r>
      <w:r w:rsidRPr="001A2916">
        <w:rPr>
          <w:rFonts w:ascii="Times New Roman" w:hAnsi="Times New Roman"/>
          <w:spacing w:val="1"/>
        </w:rPr>
        <w:t xml:space="preserve"> </w:t>
      </w:r>
      <w:r w:rsidRPr="001A2916">
        <w:rPr>
          <w:rFonts w:ascii="Times New Roman" w:hAnsi="Times New Roman"/>
        </w:rPr>
        <w:t>предусмотренного</w:t>
      </w:r>
      <w:r w:rsidRPr="001A2916">
        <w:rPr>
          <w:rFonts w:ascii="Times New Roman" w:hAnsi="Times New Roman"/>
          <w:spacing w:val="1"/>
        </w:rPr>
        <w:t xml:space="preserve"> </w:t>
      </w:r>
      <w:r w:rsidRPr="001A2916">
        <w:rPr>
          <w:rFonts w:ascii="Times New Roman" w:hAnsi="Times New Roman"/>
        </w:rPr>
        <w:t>Договором</w:t>
      </w:r>
      <w:r w:rsidRPr="001A2916">
        <w:rPr>
          <w:rFonts w:ascii="Times New Roman" w:hAnsi="Times New Roman"/>
          <w:spacing w:val="1"/>
        </w:rPr>
        <w:t xml:space="preserve"> </w:t>
      </w:r>
      <w:r w:rsidRPr="001A2916">
        <w:rPr>
          <w:rFonts w:ascii="Times New Roman" w:hAnsi="Times New Roman"/>
        </w:rPr>
        <w:t>срока</w:t>
      </w:r>
      <w:r w:rsidRPr="001A2916">
        <w:rPr>
          <w:rFonts w:ascii="Times New Roman" w:hAnsi="Times New Roman"/>
          <w:spacing w:val="1"/>
        </w:rPr>
        <w:t xml:space="preserve"> </w:t>
      </w:r>
      <w:r w:rsidRPr="001A2916">
        <w:rPr>
          <w:rFonts w:ascii="Times New Roman" w:hAnsi="Times New Roman"/>
        </w:rPr>
        <w:t>передачи</w:t>
      </w:r>
      <w:r w:rsidRPr="001A2916">
        <w:rPr>
          <w:rFonts w:ascii="Times New Roman" w:hAnsi="Times New Roman"/>
          <w:spacing w:val="1"/>
        </w:rPr>
        <w:t xml:space="preserve"> </w:t>
      </w:r>
      <w:r w:rsidRPr="001A2916">
        <w:rPr>
          <w:rFonts w:ascii="Times New Roman" w:hAnsi="Times New Roman"/>
        </w:rPr>
        <w:t>Участнику</w:t>
      </w:r>
      <w:r w:rsidRPr="001A2916">
        <w:rPr>
          <w:rFonts w:ascii="Times New Roman" w:hAnsi="Times New Roman"/>
          <w:spacing w:val="1"/>
        </w:rPr>
        <w:t xml:space="preserve"> </w:t>
      </w:r>
      <w:r w:rsidRPr="001A2916">
        <w:rPr>
          <w:rFonts w:ascii="Times New Roman" w:hAnsi="Times New Roman"/>
        </w:rPr>
        <w:t>Объекта</w:t>
      </w:r>
      <w:r w:rsidRPr="001A2916">
        <w:rPr>
          <w:rFonts w:ascii="Times New Roman" w:hAnsi="Times New Roman"/>
          <w:spacing w:val="1"/>
        </w:rPr>
        <w:t xml:space="preserve"> </w:t>
      </w:r>
      <w:r w:rsidRPr="001A2916">
        <w:rPr>
          <w:rFonts w:ascii="Times New Roman" w:hAnsi="Times New Roman"/>
        </w:rPr>
        <w:t>долевого</w:t>
      </w:r>
      <w:r w:rsidRPr="001A2916">
        <w:rPr>
          <w:rFonts w:ascii="Times New Roman" w:hAnsi="Times New Roman"/>
          <w:spacing w:val="1"/>
        </w:rPr>
        <w:t xml:space="preserve"> </w:t>
      </w:r>
      <w:r w:rsidRPr="001A2916">
        <w:rPr>
          <w:rFonts w:ascii="Times New Roman" w:hAnsi="Times New Roman"/>
        </w:rPr>
        <w:t>строительства</w:t>
      </w:r>
      <w:r w:rsidRPr="001A2916">
        <w:rPr>
          <w:rFonts w:ascii="Times New Roman" w:hAnsi="Times New Roman"/>
          <w:spacing w:val="1"/>
        </w:rPr>
        <w:t xml:space="preserve"> </w:t>
      </w:r>
      <w:r w:rsidRPr="001A2916">
        <w:rPr>
          <w:rFonts w:ascii="Times New Roman" w:hAnsi="Times New Roman"/>
        </w:rPr>
        <w:t>вследствие</w:t>
      </w:r>
      <w:r w:rsidRPr="001A2916">
        <w:rPr>
          <w:rFonts w:ascii="Times New Roman" w:hAnsi="Times New Roman"/>
          <w:spacing w:val="1"/>
        </w:rPr>
        <w:t xml:space="preserve"> </w:t>
      </w:r>
      <w:r w:rsidRPr="001A2916">
        <w:rPr>
          <w:rFonts w:ascii="Times New Roman" w:hAnsi="Times New Roman"/>
        </w:rPr>
        <w:t>уклонения</w:t>
      </w:r>
      <w:r w:rsidRPr="001A2916">
        <w:rPr>
          <w:rFonts w:ascii="Times New Roman" w:hAnsi="Times New Roman"/>
          <w:spacing w:val="1"/>
        </w:rPr>
        <w:t xml:space="preserve"> </w:t>
      </w:r>
      <w:r w:rsidRPr="001A2916">
        <w:rPr>
          <w:rFonts w:ascii="Times New Roman" w:hAnsi="Times New Roman"/>
        </w:rPr>
        <w:t>Участника</w:t>
      </w:r>
      <w:r w:rsidRPr="001A2916">
        <w:rPr>
          <w:rFonts w:ascii="Times New Roman" w:hAnsi="Times New Roman"/>
          <w:spacing w:val="1"/>
        </w:rPr>
        <w:t xml:space="preserve"> </w:t>
      </w:r>
      <w:r w:rsidRPr="001A2916">
        <w:rPr>
          <w:rFonts w:ascii="Times New Roman" w:hAnsi="Times New Roman"/>
        </w:rPr>
        <w:t>от</w:t>
      </w:r>
      <w:r w:rsidRPr="001A2916">
        <w:rPr>
          <w:rFonts w:ascii="Times New Roman" w:hAnsi="Times New Roman"/>
          <w:spacing w:val="1"/>
        </w:rPr>
        <w:t xml:space="preserve"> </w:t>
      </w:r>
      <w:r w:rsidRPr="001A2916">
        <w:rPr>
          <w:rFonts w:ascii="Times New Roman" w:hAnsi="Times New Roman"/>
        </w:rPr>
        <w:t>подписания</w:t>
      </w:r>
      <w:r w:rsidRPr="001A2916">
        <w:rPr>
          <w:rFonts w:ascii="Times New Roman" w:hAnsi="Times New Roman"/>
          <w:spacing w:val="1"/>
        </w:rPr>
        <w:t xml:space="preserve"> </w:t>
      </w:r>
      <w:r w:rsidRPr="001A2916">
        <w:rPr>
          <w:rFonts w:ascii="Times New Roman" w:hAnsi="Times New Roman"/>
        </w:rPr>
        <w:t>передаточного</w:t>
      </w:r>
      <w:r w:rsidRPr="001A2916">
        <w:rPr>
          <w:rFonts w:ascii="Times New Roman" w:hAnsi="Times New Roman"/>
          <w:spacing w:val="1"/>
        </w:rPr>
        <w:t xml:space="preserve"> </w:t>
      </w:r>
      <w:r w:rsidRPr="001A2916">
        <w:rPr>
          <w:rFonts w:ascii="Times New Roman" w:hAnsi="Times New Roman"/>
        </w:rPr>
        <w:t>акта</w:t>
      </w:r>
      <w:r w:rsidRPr="001A2916">
        <w:rPr>
          <w:rFonts w:ascii="Times New Roman" w:hAnsi="Times New Roman"/>
          <w:spacing w:val="1"/>
        </w:rPr>
        <w:t xml:space="preserve"> </w:t>
      </w:r>
      <w:r w:rsidRPr="001A2916">
        <w:rPr>
          <w:rFonts w:ascii="Times New Roman" w:hAnsi="Times New Roman"/>
        </w:rPr>
        <w:t>Застройщик</w:t>
      </w:r>
      <w:r w:rsidRPr="001A2916">
        <w:rPr>
          <w:rFonts w:ascii="Times New Roman" w:hAnsi="Times New Roman"/>
          <w:spacing w:val="1"/>
        </w:rPr>
        <w:t xml:space="preserve"> </w:t>
      </w:r>
      <w:r w:rsidRPr="001A2916">
        <w:rPr>
          <w:rFonts w:ascii="Times New Roman" w:hAnsi="Times New Roman"/>
        </w:rPr>
        <w:t>освобождается</w:t>
      </w:r>
      <w:r w:rsidRPr="001A2916">
        <w:rPr>
          <w:rFonts w:ascii="Times New Roman" w:hAnsi="Times New Roman"/>
          <w:spacing w:val="1"/>
        </w:rPr>
        <w:t xml:space="preserve"> </w:t>
      </w:r>
      <w:r w:rsidRPr="001A2916">
        <w:rPr>
          <w:rFonts w:ascii="Times New Roman" w:hAnsi="Times New Roman"/>
        </w:rPr>
        <w:t>от</w:t>
      </w:r>
      <w:r w:rsidRPr="001A2916">
        <w:rPr>
          <w:rFonts w:ascii="Times New Roman" w:hAnsi="Times New Roman"/>
          <w:spacing w:val="1"/>
        </w:rPr>
        <w:t xml:space="preserve"> </w:t>
      </w:r>
      <w:r w:rsidRPr="001A2916">
        <w:rPr>
          <w:rFonts w:ascii="Times New Roman" w:hAnsi="Times New Roman"/>
        </w:rPr>
        <w:t>уплаты</w:t>
      </w:r>
      <w:r w:rsidRPr="001A2916">
        <w:rPr>
          <w:rFonts w:ascii="Times New Roman" w:hAnsi="Times New Roman"/>
          <w:spacing w:val="1"/>
        </w:rPr>
        <w:t xml:space="preserve"> </w:t>
      </w:r>
      <w:r w:rsidRPr="001A2916">
        <w:rPr>
          <w:rFonts w:ascii="Times New Roman" w:hAnsi="Times New Roman"/>
        </w:rPr>
        <w:t>Участнику</w:t>
      </w:r>
      <w:r w:rsidRPr="001A2916">
        <w:rPr>
          <w:rFonts w:ascii="Times New Roman" w:hAnsi="Times New Roman"/>
          <w:spacing w:val="1"/>
        </w:rPr>
        <w:t xml:space="preserve"> </w:t>
      </w:r>
      <w:r w:rsidRPr="001A2916">
        <w:rPr>
          <w:rFonts w:ascii="Times New Roman" w:hAnsi="Times New Roman"/>
        </w:rPr>
        <w:t>неустойки</w:t>
      </w:r>
      <w:r w:rsidRPr="001A2916">
        <w:rPr>
          <w:rFonts w:ascii="Times New Roman" w:hAnsi="Times New Roman"/>
          <w:spacing w:val="1"/>
        </w:rPr>
        <w:t xml:space="preserve"> </w:t>
      </w:r>
      <w:r w:rsidRPr="001A2916">
        <w:rPr>
          <w:rFonts w:ascii="Times New Roman" w:hAnsi="Times New Roman"/>
        </w:rPr>
        <w:t>(пени)</w:t>
      </w:r>
      <w:r w:rsidRPr="001A2916">
        <w:rPr>
          <w:rFonts w:ascii="Times New Roman" w:hAnsi="Times New Roman"/>
          <w:spacing w:val="1"/>
        </w:rPr>
        <w:t xml:space="preserve"> </w:t>
      </w:r>
      <w:r w:rsidRPr="001A2916">
        <w:rPr>
          <w:rFonts w:ascii="Times New Roman" w:hAnsi="Times New Roman"/>
        </w:rPr>
        <w:t>при</w:t>
      </w:r>
      <w:r w:rsidRPr="001A2916">
        <w:rPr>
          <w:rFonts w:ascii="Times New Roman" w:hAnsi="Times New Roman"/>
          <w:spacing w:val="1"/>
        </w:rPr>
        <w:t xml:space="preserve"> </w:t>
      </w:r>
      <w:r w:rsidRPr="001A2916">
        <w:rPr>
          <w:rFonts w:ascii="Times New Roman" w:hAnsi="Times New Roman"/>
        </w:rPr>
        <w:t>условии</w:t>
      </w:r>
      <w:r w:rsidRPr="001A2916">
        <w:rPr>
          <w:rFonts w:ascii="Times New Roman" w:hAnsi="Times New Roman"/>
          <w:spacing w:val="1"/>
        </w:rPr>
        <w:t xml:space="preserve"> </w:t>
      </w:r>
      <w:r w:rsidRPr="001A2916">
        <w:rPr>
          <w:rFonts w:ascii="Times New Roman" w:hAnsi="Times New Roman"/>
        </w:rPr>
        <w:t>надлежащего</w:t>
      </w:r>
      <w:r w:rsidRPr="001A2916">
        <w:rPr>
          <w:rFonts w:ascii="Times New Roman" w:hAnsi="Times New Roman"/>
          <w:spacing w:val="56"/>
        </w:rPr>
        <w:t xml:space="preserve"> </w:t>
      </w:r>
      <w:r w:rsidRPr="001A2916">
        <w:rPr>
          <w:rFonts w:ascii="Times New Roman" w:hAnsi="Times New Roman"/>
        </w:rPr>
        <w:t>исполнения</w:t>
      </w:r>
      <w:r w:rsidRPr="001A2916">
        <w:rPr>
          <w:rFonts w:ascii="Times New Roman" w:hAnsi="Times New Roman"/>
          <w:spacing w:val="1"/>
        </w:rPr>
        <w:t xml:space="preserve"> </w:t>
      </w:r>
      <w:r w:rsidRPr="001A2916">
        <w:rPr>
          <w:rFonts w:ascii="Times New Roman" w:hAnsi="Times New Roman"/>
        </w:rPr>
        <w:t>Застройщиком</w:t>
      </w:r>
      <w:r w:rsidRPr="001A2916">
        <w:rPr>
          <w:rFonts w:ascii="Times New Roman" w:hAnsi="Times New Roman"/>
          <w:spacing w:val="-1"/>
        </w:rPr>
        <w:t xml:space="preserve"> </w:t>
      </w:r>
      <w:r w:rsidRPr="001A2916">
        <w:rPr>
          <w:rFonts w:ascii="Times New Roman" w:hAnsi="Times New Roman"/>
        </w:rPr>
        <w:t>своих обязательств</w:t>
      </w:r>
      <w:r w:rsidRPr="001A2916">
        <w:rPr>
          <w:rFonts w:ascii="Times New Roman" w:hAnsi="Times New Roman"/>
          <w:spacing w:val="-2"/>
        </w:rPr>
        <w:t xml:space="preserve"> </w:t>
      </w:r>
      <w:r w:rsidRPr="001A2916">
        <w:rPr>
          <w:rFonts w:ascii="Times New Roman" w:hAnsi="Times New Roman"/>
        </w:rPr>
        <w:t>по</w:t>
      </w:r>
      <w:r w:rsidRPr="001A2916">
        <w:rPr>
          <w:rFonts w:ascii="Times New Roman" w:hAnsi="Times New Roman"/>
          <w:spacing w:val="-3"/>
        </w:rPr>
        <w:t xml:space="preserve"> </w:t>
      </w:r>
      <w:r w:rsidRPr="001A2916">
        <w:rPr>
          <w:rFonts w:ascii="Times New Roman" w:hAnsi="Times New Roman"/>
        </w:rPr>
        <w:t>Договору</w:t>
      </w:r>
      <w:r>
        <w:rPr>
          <w:rFonts w:ascii="Times New Roman" w:hAnsi="Times New Roman"/>
        </w:rPr>
        <w:t>.</w:t>
      </w:r>
    </w:p>
    <w:p w:rsidR="009268F9" w:rsidRDefault="009268F9">
      <w:pPr>
        <w:spacing w:after="0" w:line="240" w:lineRule="atLeast"/>
        <w:jc w:val="center"/>
        <w:rPr>
          <w:rFonts w:ascii="Times New Roman" w:hAnsi="Times New Roman"/>
          <w:b/>
        </w:rPr>
      </w:pPr>
    </w:p>
    <w:p w:rsidR="009268F9" w:rsidRDefault="00A810C2">
      <w:pPr>
        <w:pStyle w:val="ae"/>
        <w:numPr>
          <w:ilvl w:val="0"/>
          <w:numId w:val="1"/>
        </w:numPr>
        <w:spacing w:after="0" w:line="240" w:lineRule="atLeast"/>
        <w:ind w:left="0" w:firstLine="0"/>
        <w:contextualSpacing w:val="0"/>
        <w:jc w:val="both"/>
        <w:rPr>
          <w:rFonts w:ascii="Times New Roman" w:hAnsi="Times New Roman"/>
          <w:b/>
          <w:u w:val="single"/>
        </w:rPr>
      </w:pPr>
      <w:r>
        <w:rPr>
          <w:rFonts w:ascii="Times New Roman" w:hAnsi="Times New Roman"/>
          <w:b/>
          <w:u w:val="single"/>
        </w:rPr>
        <w:t>Права и обязанности Сторон</w:t>
      </w:r>
    </w:p>
    <w:p w:rsidR="009268F9" w:rsidRDefault="00A810C2">
      <w:pPr>
        <w:pStyle w:val="ae"/>
        <w:numPr>
          <w:ilvl w:val="1"/>
          <w:numId w:val="1"/>
        </w:numPr>
        <w:spacing w:after="0" w:line="240" w:lineRule="atLeast"/>
        <w:ind w:left="0" w:firstLine="0"/>
        <w:contextualSpacing w:val="0"/>
        <w:jc w:val="both"/>
        <w:rPr>
          <w:rFonts w:ascii="Times New Roman" w:hAnsi="Times New Roman"/>
          <w:b/>
        </w:rPr>
      </w:pPr>
      <w:r>
        <w:rPr>
          <w:rFonts w:ascii="Times New Roman" w:hAnsi="Times New Roman"/>
          <w:b/>
        </w:rPr>
        <w:t>Застройщик обязуется:</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Выполнить комплекс организационных и технических мероприятий по строительству Жилого дома в соответствии с проектной документацией и сроками строительства и в установленном порядке получить разрешение на ввод в эксплуатацию.</w:t>
      </w:r>
    </w:p>
    <w:p w:rsidR="009268F9" w:rsidRPr="00822D2F"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После получения Застройщиком разрешения на ввод в эксплуатацию передать Объект Участнику долевого строительства по передаточному акту в соответствии с разделом 5 Договора.</w:t>
      </w:r>
      <w:r w:rsidR="00822D2F" w:rsidRPr="00822D2F">
        <w:t xml:space="preserve"> </w:t>
      </w:r>
      <w:r w:rsidR="00822D2F" w:rsidRPr="00822D2F">
        <w:rPr>
          <w:rFonts w:ascii="Times New Roman" w:hAnsi="Times New Roman"/>
        </w:rPr>
        <w:t>Обязательства Застройщика по настоящему Договору считаются исполненными с момента подписания</w:t>
      </w:r>
      <w:r w:rsidR="00822D2F" w:rsidRPr="00822D2F">
        <w:rPr>
          <w:rFonts w:ascii="Times New Roman" w:hAnsi="Times New Roman"/>
          <w:spacing w:val="-52"/>
        </w:rPr>
        <w:t xml:space="preserve"> </w:t>
      </w:r>
      <w:r w:rsidR="00822D2F" w:rsidRPr="00822D2F">
        <w:rPr>
          <w:rFonts w:ascii="Times New Roman" w:hAnsi="Times New Roman"/>
        </w:rPr>
        <w:t>Сторонами</w:t>
      </w:r>
      <w:r w:rsidR="00822D2F" w:rsidRPr="00822D2F">
        <w:rPr>
          <w:rFonts w:ascii="Times New Roman" w:hAnsi="Times New Roman"/>
          <w:spacing w:val="-2"/>
        </w:rPr>
        <w:t xml:space="preserve"> </w:t>
      </w:r>
      <w:r w:rsidR="00822D2F" w:rsidRPr="00822D2F">
        <w:rPr>
          <w:rFonts w:ascii="Times New Roman" w:hAnsi="Times New Roman"/>
        </w:rPr>
        <w:t>передаточного акта</w:t>
      </w:r>
      <w:r w:rsidR="00822D2F">
        <w:rPr>
          <w:rFonts w:ascii="Times New Roman" w:hAnsi="Times New Roman"/>
        </w:rPr>
        <w:t>.</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В соответствии со ст. 20,21 Федерального закона № 214-ФЗ предоставлять по требованию Участника долевого строительства информацию о Застройщике и информацию о проекте строительства.</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В случае, если строительство Жилого дома не может быть завершено в предусмотренный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по почтовому адресу Участника долевого строительства, указанному в Договоре.</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В случае изменения Застройщиком своих реквизитов, указанных в Договоре, Застройщик обязуется уведомить об этом Участника долевого строительства не позднее 10 (десяти) календарных дней с даты их изменения. Надлежащим уведомлением будет являться размещение информации об изменениях на сайте https://наш.дом.рф.</w:t>
      </w:r>
    </w:p>
    <w:p w:rsidR="009268F9" w:rsidRDefault="00A810C2">
      <w:pPr>
        <w:pStyle w:val="ae"/>
        <w:numPr>
          <w:ilvl w:val="1"/>
          <w:numId w:val="1"/>
        </w:numPr>
        <w:spacing w:after="0" w:line="240" w:lineRule="atLeast"/>
        <w:ind w:left="0" w:firstLine="0"/>
        <w:contextualSpacing w:val="0"/>
        <w:jc w:val="both"/>
        <w:rPr>
          <w:rFonts w:ascii="Times New Roman" w:hAnsi="Times New Roman"/>
          <w:b/>
        </w:rPr>
      </w:pPr>
      <w:r>
        <w:rPr>
          <w:rFonts w:ascii="Times New Roman" w:hAnsi="Times New Roman"/>
          <w:b/>
        </w:rPr>
        <w:t>Застройщик имеет право:</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Участник долевого строительства предоставляет Застройщику права без дополнительных распоряжений и согласований со стороны Участника долевого строительства и без его уведомления:</w:t>
      </w:r>
    </w:p>
    <w:p w:rsidR="009268F9" w:rsidRDefault="00A810C2">
      <w:pPr>
        <w:pStyle w:val="ae"/>
        <w:numPr>
          <w:ilvl w:val="0"/>
          <w:numId w:val="4"/>
        </w:numPr>
        <w:spacing w:after="0" w:line="240" w:lineRule="atLeast"/>
        <w:jc w:val="both"/>
        <w:rPr>
          <w:rFonts w:ascii="Times New Roman" w:hAnsi="Times New Roman"/>
        </w:rPr>
      </w:pPr>
      <w:r>
        <w:rPr>
          <w:rFonts w:ascii="Times New Roman" w:hAnsi="Times New Roman"/>
        </w:rPr>
        <w:t xml:space="preserve">изменять проектную документацию, проектную декларацию и иные необходимые документы в процессе строительства Жилого дома, в том числе в части изменения общего имущества; </w:t>
      </w:r>
    </w:p>
    <w:p w:rsidR="009268F9" w:rsidRDefault="00A810C2">
      <w:pPr>
        <w:pStyle w:val="ae"/>
        <w:numPr>
          <w:ilvl w:val="0"/>
          <w:numId w:val="4"/>
        </w:numPr>
        <w:spacing w:after="0" w:line="240" w:lineRule="atLeast"/>
        <w:jc w:val="both"/>
        <w:rPr>
          <w:rFonts w:ascii="Times New Roman" w:hAnsi="Times New Roman"/>
        </w:rPr>
      </w:pPr>
      <w:r>
        <w:rPr>
          <w:rFonts w:ascii="Times New Roman" w:hAnsi="Times New Roman"/>
        </w:rPr>
        <w:t>осуществлять строительство на Земельном участке объекта недвижимости в соответствии с проектной документацией;</w:t>
      </w:r>
    </w:p>
    <w:p w:rsidR="009268F9" w:rsidRDefault="00A810C2">
      <w:pPr>
        <w:pStyle w:val="ae"/>
        <w:numPr>
          <w:ilvl w:val="0"/>
          <w:numId w:val="4"/>
        </w:numPr>
        <w:spacing w:after="0" w:line="240" w:lineRule="atLeast"/>
        <w:jc w:val="both"/>
        <w:rPr>
          <w:rFonts w:ascii="Times New Roman" w:hAnsi="Times New Roman"/>
        </w:rPr>
      </w:pPr>
      <w:r>
        <w:rPr>
          <w:rFonts w:ascii="Times New Roman" w:hAnsi="Times New Roman"/>
        </w:rPr>
        <w:t>изменять характеристики земельного участка, указанного в п. 2.1.2. Договора, (в том числе образовывать иные земельные участки) при условии, что это не повлечет за собой изменения фактического местоположения Жилого дома;</w:t>
      </w:r>
    </w:p>
    <w:p w:rsidR="009268F9" w:rsidRDefault="00A810C2">
      <w:pPr>
        <w:spacing w:after="0" w:line="240" w:lineRule="atLeast"/>
        <w:ind w:left="567"/>
        <w:jc w:val="both"/>
        <w:rPr>
          <w:rFonts w:ascii="Times New Roman" w:hAnsi="Times New Roman"/>
        </w:rPr>
      </w:pPr>
      <w:r>
        <w:rPr>
          <w:rFonts w:ascii="Times New Roman" w:hAnsi="Times New Roman"/>
        </w:rPr>
        <w:t>Участник долевого строительства настоящим прямо выражает свое согласие с тем, что после ввода в эксплуатацию Жилого дома в состав общего имущества собственников помещений в Жилом доме будет входить Земельный участок, на которой непосредственно располагается Жилой дом, предназначенный для обслуживания, эксплуатации и благоустройства Жилого дома, границы и размер которой будут определяться в соответствии с требованиями земельного законодательства и законодательства о градостроительной деятельности.</w:t>
      </w:r>
    </w:p>
    <w:p w:rsidR="009268F9" w:rsidRDefault="00A810C2">
      <w:pPr>
        <w:spacing w:after="0" w:line="240" w:lineRule="atLeast"/>
        <w:ind w:left="567"/>
        <w:jc w:val="both"/>
        <w:rPr>
          <w:rFonts w:ascii="Times New Roman" w:hAnsi="Times New Roman"/>
        </w:rPr>
      </w:pPr>
      <w:r>
        <w:rPr>
          <w:rFonts w:ascii="Times New Roman" w:hAnsi="Times New Roman"/>
        </w:rPr>
        <w:t xml:space="preserve">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земельного  участка, указанного в п. 2.1.2. Договора, в частности, когда такое изменение связано с разделом земельных участков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земельных участков, совершение Застройщиком и /или другими лицами любых иных действий, связанных с разделом земельных участков в вышеуказанных целях, также </w:t>
      </w:r>
      <w:r>
        <w:rPr>
          <w:rFonts w:ascii="Times New Roman" w:hAnsi="Times New Roman"/>
        </w:rPr>
        <w:lastRenderedPageBreak/>
        <w:t xml:space="preserve">Участник долевого строительства дает свое согласие на уточнение границ земельных  участков и/или изменение площади земельных участков и/или изменение (уточнение) описания местоположения их границ. </w:t>
      </w:r>
    </w:p>
    <w:p w:rsidR="009268F9" w:rsidRDefault="00A810C2">
      <w:pPr>
        <w:spacing w:after="0" w:line="240" w:lineRule="atLeast"/>
        <w:ind w:left="567"/>
        <w:jc w:val="both"/>
        <w:rPr>
          <w:rFonts w:ascii="Times New Roman" w:hAnsi="Times New Roman"/>
        </w:rPr>
      </w:pPr>
      <w:r>
        <w:rPr>
          <w:rFonts w:ascii="Times New Roman" w:hAnsi="Times New Roman"/>
        </w:rPr>
        <w:t xml:space="preserve">Участник долевого строительства настоящим прямо выражает свое согласие на образование иных земельных участков из земельного участка, указанного в п. 2.1.2. Договора, включая раздел земельного  участка, указанного  в п. 2.1.2. Договора и/или выдел из земельного  участка иного (иных) земельных участков,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w:t>
      </w:r>
    </w:p>
    <w:p w:rsidR="009268F9" w:rsidRDefault="00A810C2">
      <w:pPr>
        <w:spacing w:after="0" w:line="240" w:lineRule="atLeast"/>
        <w:ind w:left="567"/>
        <w:jc w:val="both"/>
        <w:rPr>
          <w:rFonts w:ascii="Times New Roman" w:hAnsi="Times New Roman"/>
        </w:rPr>
      </w:pPr>
      <w:r>
        <w:rPr>
          <w:rFonts w:ascii="Times New Roman" w:hAnsi="Times New Roman"/>
        </w:rPr>
        <w:t>Участник долевого строительства подтверждает отсутствие у него каких-либо прав в отношении вновь образованных земельных участков, на которых не находится создаваемый Жилой дом, в том числе после приобретения Участником долевого строительства права собственности на жилое помещение, являющееся Объектом долевого строительства. Участник долевого строительства настоящим прямо выражает свое согласие на регистрацию права собственности на вновь образованные земельные участки, на которых не находится создаваемый Жилой дом, Застройщиком либо третьими лицами, изменение вида разрешенного использования, отчуждение, передачу в аренду, распоряжение указанными земельными участками или их обременение иным образом.</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Досрочно исполнить обязанность по вводу Жилого дома в эксплуатацию и передаче Объекта Участнику долевого строительства. Для инициирования досрочной передачи Объекта Застройщик в порядке, установленном в пункте 5.3. Договора, направляет сообщение Участнику долевого строительства.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b/>
        </w:rPr>
        <w:t>Участник долевого строительства обязуется:</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Оплатить цену договора и принять Объект долевого строительства.</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Оплатить в полном объеме все расходы, необходимые для государственной регистрации   Договора и дополнительных соглашений к нему.</w:t>
      </w:r>
    </w:p>
    <w:p w:rsidR="005544FE" w:rsidRPr="005544FE" w:rsidRDefault="005544FE">
      <w:pPr>
        <w:pStyle w:val="ae"/>
        <w:numPr>
          <w:ilvl w:val="2"/>
          <w:numId w:val="1"/>
        </w:numPr>
        <w:spacing w:after="0" w:line="240" w:lineRule="atLeast"/>
        <w:ind w:left="567" w:firstLine="0"/>
        <w:contextualSpacing w:val="0"/>
        <w:jc w:val="both"/>
        <w:rPr>
          <w:rFonts w:ascii="Times New Roman" w:hAnsi="Times New Roman"/>
        </w:rPr>
      </w:pPr>
      <w:r w:rsidRPr="005544FE">
        <w:rPr>
          <w:rFonts w:ascii="Times New Roman" w:hAnsi="Times New Roman"/>
        </w:rPr>
        <w:t>Самостоятельно</w:t>
      </w:r>
      <w:r w:rsidRPr="005544FE">
        <w:rPr>
          <w:rFonts w:ascii="Times New Roman" w:hAnsi="Times New Roman"/>
          <w:spacing w:val="1"/>
        </w:rPr>
        <w:t xml:space="preserve"> </w:t>
      </w:r>
      <w:r w:rsidRPr="005544FE">
        <w:rPr>
          <w:rFonts w:ascii="Times New Roman" w:hAnsi="Times New Roman"/>
        </w:rPr>
        <w:t>нести</w:t>
      </w:r>
      <w:r w:rsidRPr="005544FE">
        <w:rPr>
          <w:rFonts w:ascii="Times New Roman" w:hAnsi="Times New Roman"/>
          <w:spacing w:val="1"/>
        </w:rPr>
        <w:t xml:space="preserve"> </w:t>
      </w:r>
      <w:r w:rsidRPr="005544FE">
        <w:rPr>
          <w:rFonts w:ascii="Times New Roman" w:hAnsi="Times New Roman"/>
        </w:rPr>
        <w:t>расходы</w:t>
      </w:r>
      <w:r w:rsidRPr="005544FE">
        <w:rPr>
          <w:rFonts w:ascii="Times New Roman" w:hAnsi="Times New Roman"/>
          <w:spacing w:val="1"/>
        </w:rPr>
        <w:t xml:space="preserve"> </w:t>
      </w:r>
      <w:r w:rsidRPr="005544FE">
        <w:rPr>
          <w:rFonts w:ascii="Times New Roman" w:hAnsi="Times New Roman"/>
        </w:rPr>
        <w:t>по</w:t>
      </w:r>
      <w:r w:rsidRPr="005544FE">
        <w:rPr>
          <w:rFonts w:ascii="Times New Roman" w:hAnsi="Times New Roman"/>
          <w:spacing w:val="1"/>
        </w:rPr>
        <w:t xml:space="preserve"> </w:t>
      </w:r>
      <w:r w:rsidRPr="005544FE">
        <w:rPr>
          <w:rFonts w:ascii="Times New Roman" w:hAnsi="Times New Roman"/>
        </w:rPr>
        <w:t>оплате</w:t>
      </w:r>
      <w:r w:rsidRPr="005544FE">
        <w:rPr>
          <w:rFonts w:ascii="Times New Roman" w:hAnsi="Times New Roman"/>
          <w:spacing w:val="1"/>
        </w:rPr>
        <w:t xml:space="preserve"> </w:t>
      </w:r>
      <w:r w:rsidRPr="005544FE">
        <w:rPr>
          <w:rFonts w:ascii="Times New Roman" w:hAnsi="Times New Roman"/>
        </w:rPr>
        <w:t>государственной</w:t>
      </w:r>
      <w:r w:rsidRPr="005544FE">
        <w:rPr>
          <w:rFonts w:ascii="Times New Roman" w:hAnsi="Times New Roman"/>
          <w:spacing w:val="1"/>
        </w:rPr>
        <w:t xml:space="preserve"> </w:t>
      </w:r>
      <w:r w:rsidRPr="005544FE">
        <w:rPr>
          <w:rFonts w:ascii="Times New Roman" w:hAnsi="Times New Roman"/>
        </w:rPr>
        <w:t>пошлины</w:t>
      </w:r>
      <w:r w:rsidRPr="005544FE">
        <w:rPr>
          <w:rFonts w:ascii="Times New Roman" w:hAnsi="Times New Roman"/>
          <w:spacing w:val="1"/>
        </w:rPr>
        <w:t xml:space="preserve"> </w:t>
      </w:r>
      <w:r w:rsidRPr="005544FE">
        <w:rPr>
          <w:rFonts w:ascii="Times New Roman" w:hAnsi="Times New Roman"/>
        </w:rPr>
        <w:t>за</w:t>
      </w:r>
      <w:r w:rsidRPr="005544FE">
        <w:rPr>
          <w:rFonts w:ascii="Times New Roman" w:hAnsi="Times New Roman"/>
          <w:spacing w:val="1"/>
        </w:rPr>
        <w:t xml:space="preserve"> </w:t>
      </w:r>
      <w:r w:rsidRPr="005544FE">
        <w:rPr>
          <w:rFonts w:ascii="Times New Roman" w:hAnsi="Times New Roman"/>
        </w:rPr>
        <w:t>регистрацию</w:t>
      </w:r>
      <w:r w:rsidRPr="005544FE">
        <w:rPr>
          <w:rFonts w:ascii="Times New Roman" w:hAnsi="Times New Roman"/>
          <w:spacing w:val="1"/>
        </w:rPr>
        <w:t xml:space="preserve"> </w:t>
      </w:r>
      <w:r w:rsidRPr="005544FE">
        <w:rPr>
          <w:rFonts w:ascii="Times New Roman" w:hAnsi="Times New Roman"/>
        </w:rPr>
        <w:t>права</w:t>
      </w:r>
      <w:r w:rsidRPr="005544FE">
        <w:rPr>
          <w:rFonts w:ascii="Times New Roman" w:hAnsi="Times New Roman"/>
          <w:spacing w:val="1"/>
        </w:rPr>
        <w:t xml:space="preserve"> </w:t>
      </w:r>
      <w:r w:rsidRPr="005544FE">
        <w:rPr>
          <w:rFonts w:ascii="Times New Roman" w:hAnsi="Times New Roman"/>
        </w:rPr>
        <w:t>Собственности</w:t>
      </w:r>
      <w:r w:rsidRPr="005544FE">
        <w:rPr>
          <w:rFonts w:ascii="Times New Roman" w:hAnsi="Times New Roman"/>
          <w:spacing w:val="-1"/>
        </w:rPr>
        <w:t xml:space="preserve"> </w:t>
      </w:r>
      <w:r w:rsidRPr="005544FE">
        <w:rPr>
          <w:rFonts w:ascii="Times New Roman" w:hAnsi="Times New Roman"/>
        </w:rPr>
        <w:t>на Объект</w:t>
      </w:r>
      <w:r w:rsidRPr="005544FE">
        <w:rPr>
          <w:rFonts w:ascii="Times New Roman" w:hAnsi="Times New Roman"/>
          <w:spacing w:val="-3"/>
        </w:rPr>
        <w:t xml:space="preserve"> </w:t>
      </w:r>
      <w:r w:rsidRPr="005544FE">
        <w:rPr>
          <w:rFonts w:ascii="Times New Roman" w:hAnsi="Times New Roman"/>
        </w:rPr>
        <w:t>долевого строительства в</w:t>
      </w:r>
      <w:r w:rsidRPr="005544FE">
        <w:rPr>
          <w:rFonts w:ascii="Times New Roman" w:hAnsi="Times New Roman"/>
          <w:spacing w:val="-3"/>
        </w:rPr>
        <w:t xml:space="preserve"> </w:t>
      </w:r>
      <w:r w:rsidRPr="005544FE">
        <w:rPr>
          <w:rFonts w:ascii="Times New Roman" w:hAnsi="Times New Roman"/>
        </w:rPr>
        <w:t>органе регистрации прав</w:t>
      </w:r>
      <w:r>
        <w:rPr>
          <w:rFonts w:ascii="Times New Roman" w:hAnsi="Times New Roman"/>
        </w:rPr>
        <w:t>.</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Участник долевого строительства, получивший уведомление Застройщика о завершении строительства Жилого дома и готовности Объекта долевого строительства к передаче, обязан приступить к его принятию в течение 7 рабочих дней с момента получения уведомления. Стороны подтверждают, что указанный срок является разумным и обоснованным.</w:t>
      </w:r>
    </w:p>
    <w:p w:rsidR="009268F9" w:rsidRDefault="00A810C2">
      <w:pPr>
        <w:pStyle w:val="ae"/>
        <w:widowControl w:val="0"/>
        <w:numPr>
          <w:ilvl w:val="2"/>
          <w:numId w:val="1"/>
        </w:numPr>
        <w:tabs>
          <w:tab w:val="left" w:pos="567"/>
          <w:tab w:val="left" w:pos="851"/>
        </w:tabs>
        <w:spacing w:before="5" w:after="0" w:line="240" w:lineRule="auto"/>
        <w:ind w:left="567" w:right="-1" w:firstLine="0"/>
        <w:contextualSpacing w:val="0"/>
        <w:jc w:val="both"/>
        <w:rPr>
          <w:rFonts w:ascii="Times New Roman" w:hAnsi="Times New Roman"/>
        </w:rPr>
      </w:pPr>
      <w:r>
        <w:rPr>
          <w:rFonts w:ascii="Times New Roman" w:hAnsi="Times New Roman"/>
        </w:rPr>
        <w:t>В</w:t>
      </w:r>
      <w:r>
        <w:rPr>
          <w:rFonts w:ascii="Times New Roman" w:hAnsi="Times New Roman"/>
          <w:spacing w:val="1"/>
        </w:rPr>
        <w:t xml:space="preserve"> </w:t>
      </w:r>
      <w:r>
        <w:rPr>
          <w:rFonts w:ascii="Times New Roman" w:hAnsi="Times New Roman"/>
        </w:rPr>
        <w:t>срок</w:t>
      </w:r>
      <w:r>
        <w:rPr>
          <w:rFonts w:ascii="Times New Roman" w:hAnsi="Times New Roman"/>
          <w:spacing w:val="1"/>
        </w:rPr>
        <w:t xml:space="preserve"> </w:t>
      </w:r>
      <w:r>
        <w:rPr>
          <w:rFonts w:ascii="Times New Roman" w:hAnsi="Times New Roman"/>
        </w:rPr>
        <w:t>не</w:t>
      </w:r>
      <w:r>
        <w:rPr>
          <w:rFonts w:ascii="Times New Roman" w:hAnsi="Times New Roman"/>
          <w:spacing w:val="1"/>
        </w:rPr>
        <w:t xml:space="preserve"> </w:t>
      </w:r>
      <w:r>
        <w:rPr>
          <w:rFonts w:ascii="Times New Roman" w:hAnsi="Times New Roman"/>
        </w:rPr>
        <w:t>позднее</w:t>
      </w:r>
      <w:r>
        <w:rPr>
          <w:rFonts w:ascii="Times New Roman" w:hAnsi="Times New Roman"/>
          <w:spacing w:val="1"/>
        </w:rPr>
        <w:t xml:space="preserve"> </w:t>
      </w:r>
      <w:r>
        <w:rPr>
          <w:rFonts w:ascii="Times New Roman" w:hAnsi="Times New Roman"/>
        </w:rPr>
        <w:t>2</w:t>
      </w:r>
      <w:r>
        <w:rPr>
          <w:rFonts w:ascii="Times New Roman" w:hAnsi="Times New Roman"/>
          <w:spacing w:val="1"/>
        </w:rPr>
        <w:t xml:space="preserve"> </w:t>
      </w:r>
      <w:r>
        <w:rPr>
          <w:rFonts w:ascii="Times New Roman" w:hAnsi="Times New Roman"/>
        </w:rPr>
        <w:t>(Двух)</w:t>
      </w:r>
      <w:r>
        <w:rPr>
          <w:rFonts w:ascii="Times New Roman" w:hAnsi="Times New Roman"/>
          <w:spacing w:val="1"/>
        </w:rPr>
        <w:t xml:space="preserve"> </w:t>
      </w:r>
      <w:r>
        <w:rPr>
          <w:rFonts w:ascii="Times New Roman" w:hAnsi="Times New Roman"/>
        </w:rPr>
        <w:t>месяцев</w:t>
      </w:r>
      <w:r>
        <w:rPr>
          <w:rFonts w:ascii="Times New Roman" w:hAnsi="Times New Roman"/>
          <w:spacing w:val="1"/>
        </w:rPr>
        <w:t xml:space="preserve"> </w:t>
      </w:r>
      <w:r>
        <w:rPr>
          <w:rFonts w:ascii="Times New Roman" w:hAnsi="Times New Roman"/>
        </w:rPr>
        <w:t>с</w:t>
      </w:r>
      <w:r>
        <w:rPr>
          <w:rFonts w:ascii="Times New Roman" w:hAnsi="Times New Roman"/>
          <w:spacing w:val="1"/>
        </w:rPr>
        <w:t xml:space="preserve"> </w:t>
      </w:r>
      <w:r>
        <w:rPr>
          <w:rFonts w:ascii="Times New Roman" w:hAnsi="Times New Roman"/>
        </w:rPr>
        <w:t>даты</w:t>
      </w:r>
      <w:r>
        <w:rPr>
          <w:rFonts w:ascii="Times New Roman" w:hAnsi="Times New Roman"/>
          <w:spacing w:val="1"/>
        </w:rPr>
        <w:t xml:space="preserve"> </w:t>
      </w:r>
      <w:r>
        <w:rPr>
          <w:rFonts w:ascii="Times New Roman" w:hAnsi="Times New Roman"/>
        </w:rPr>
        <w:t>подписания</w:t>
      </w:r>
      <w:r>
        <w:rPr>
          <w:rFonts w:ascii="Times New Roman" w:hAnsi="Times New Roman"/>
          <w:spacing w:val="1"/>
        </w:rPr>
        <w:t xml:space="preserve"> </w:t>
      </w:r>
      <w:r>
        <w:rPr>
          <w:rFonts w:ascii="Times New Roman" w:hAnsi="Times New Roman"/>
        </w:rPr>
        <w:t>передаточного</w:t>
      </w:r>
      <w:r>
        <w:rPr>
          <w:rFonts w:ascii="Times New Roman" w:hAnsi="Times New Roman"/>
          <w:spacing w:val="1"/>
        </w:rPr>
        <w:t xml:space="preserve"> </w:t>
      </w:r>
      <w:r>
        <w:rPr>
          <w:rFonts w:ascii="Times New Roman" w:hAnsi="Times New Roman"/>
        </w:rPr>
        <w:t>акта</w:t>
      </w:r>
      <w:r>
        <w:rPr>
          <w:rFonts w:ascii="Times New Roman" w:hAnsi="Times New Roman"/>
          <w:spacing w:val="1"/>
        </w:rPr>
        <w:t xml:space="preserve"> </w:t>
      </w:r>
      <w:r>
        <w:rPr>
          <w:rFonts w:ascii="Times New Roman" w:hAnsi="Times New Roman"/>
        </w:rPr>
        <w:t>обеспечить</w:t>
      </w:r>
      <w:r>
        <w:rPr>
          <w:rFonts w:ascii="Times New Roman" w:hAnsi="Times New Roman"/>
          <w:spacing w:val="1"/>
        </w:rPr>
        <w:t xml:space="preserve"> </w:t>
      </w:r>
      <w:r>
        <w:rPr>
          <w:rFonts w:ascii="Times New Roman" w:hAnsi="Times New Roman"/>
        </w:rPr>
        <w:t>государственную</w:t>
      </w:r>
      <w:r>
        <w:rPr>
          <w:rFonts w:ascii="Times New Roman" w:hAnsi="Times New Roman"/>
          <w:spacing w:val="-1"/>
        </w:rPr>
        <w:t xml:space="preserve"> </w:t>
      </w:r>
      <w:r>
        <w:rPr>
          <w:rFonts w:ascii="Times New Roman" w:hAnsi="Times New Roman"/>
        </w:rPr>
        <w:t>регистрацию права</w:t>
      </w:r>
      <w:r>
        <w:rPr>
          <w:rFonts w:ascii="Times New Roman" w:hAnsi="Times New Roman"/>
          <w:spacing w:val="-1"/>
        </w:rPr>
        <w:t xml:space="preserve"> </w:t>
      </w:r>
      <w:r>
        <w:rPr>
          <w:rFonts w:ascii="Times New Roman" w:hAnsi="Times New Roman"/>
        </w:rPr>
        <w:t>Собственности на</w:t>
      </w:r>
      <w:r>
        <w:rPr>
          <w:rFonts w:ascii="Times New Roman" w:hAnsi="Times New Roman"/>
          <w:spacing w:val="-1"/>
        </w:rPr>
        <w:t xml:space="preserve"> </w:t>
      </w:r>
      <w:r>
        <w:rPr>
          <w:rFonts w:ascii="Times New Roman" w:hAnsi="Times New Roman"/>
        </w:rPr>
        <w:t>Объект долевого</w:t>
      </w:r>
      <w:r>
        <w:rPr>
          <w:rFonts w:ascii="Times New Roman" w:hAnsi="Times New Roman"/>
          <w:spacing w:val="-4"/>
        </w:rPr>
        <w:t xml:space="preserve"> </w:t>
      </w:r>
      <w:r>
        <w:rPr>
          <w:rFonts w:ascii="Times New Roman" w:hAnsi="Times New Roman"/>
        </w:rPr>
        <w:t>строительства.</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До оформления права собственности на Объект долевого строительства не проводить в нем работы, связанные с отступлением от проектной (включая рабочую) документации (перепланировка, возведение перегородок, разводка инженерных коммуникаций, электрических сетей, пробивка проемов, ниш, борозд в стенах и перекрытиях и т.д.).</w:t>
      </w:r>
      <w:r>
        <w:t xml:space="preserve"> </w:t>
      </w:r>
      <w:r>
        <w:rPr>
          <w:rFonts w:ascii="Times New Roman" w:hAnsi="Times New Roman"/>
        </w:rPr>
        <w:t>В</w:t>
      </w:r>
      <w:r>
        <w:rPr>
          <w:rFonts w:ascii="Times New Roman" w:hAnsi="Times New Roman"/>
          <w:spacing w:val="1"/>
        </w:rPr>
        <w:t xml:space="preserve"> </w:t>
      </w:r>
      <w:r>
        <w:rPr>
          <w:rFonts w:ascii="Times New Roman" w:hAnsi="Times New Roman"/>
        </w:rPr>
        <w:t>случае</w:t>
      </w:r>
      <w:r>
        <w:rPr>
          <w:rFonts w:ascii="Times New Roman" w:hAnsi="Times New Roman"/>
          <w:spacing w:val="-52"/>
        </w:rPr>
        <w:t xml:space="preserve">  </w:t>
      </w:r>
      <w:r>
        <w:rPr>
          <w:rFonts w:ascii="Times New Roman" w:hAnsi="Times New Roman"/>
        </w:rPr>
        <w:t>нарушения</w:t>
      </w:r>
      <w:r>
        <w:rPr>
          <w:rFonts w:ascii="Times New Roman" w:hAnsi="Times New Roman"/>
          <w:spacing w:val="1"/>
        </w:rPr>
        <w:t xml:space="preserve"> </w:t>
      </w:r>
      <w:r>
        <w:rPr>
          <w:rFonts w:ascii="Times New Roman" w:hAnsi="Times New Roman"/>
        </w:rPr>
        <w:t>положений</w:t>
      </w:r>
      <w:r>
        <w:rPr>
          <w:rFonts w:ascii="Times New Roman" w:hAnsi="Times New Roman"/>
          <w:spacing w:val="1"/>
        </w:rPr>
        <w:t xml:space="preserve"> </w:t>
      </w:r>
      <w:r>
        <w:rPr>
          <w:rFonts w:ascii="Times New Roman" w:hAnsi="Times New Roman"/>
        </w:rPr>
        <w:t>настоящего</w:t>
      </w:r>
      <w:r>
        <w:rPr>
          <w:rFonts w:ascii="Times New Roman" w:hAnsi="Times New Roman"/>
          <w:spacing w:val="1"/>
        </w:rPr>
        <w:t xml:space="preserve"> </w:t>
      </w:r>
      <w:r>
        <w:rPr>
          <w:rFonts w:ascii="Times New Roman" w:hAnsi="Times New Roman"/>
        </w:rPr>
        <w:t>пункта,</w:t>
      </w:r>
      <w:r>
        <w:rPr>
          <w:rFonts w:ascii="Times New Roman" w:hAnsi="Times New Roman"/>
          <w:spacing w:val="1"/>
        </w:rPr>
        <w:t xml:space="preserve"> </w:t>
      </w:r>
      <w:r>
        <w:rPr>
          <w:rFonts w:ascii="Times New Roman" w:hAnsi="Times New Roman"/>
        </w:rPr>
        <w:t>Участник</w:t>
      </w:r>
      <w:r>
        <w:rPr>
          <w:rFonts w:ascii="Times New Roman" w:hAnsi="Times New Roman"/>
          <w:spacing w:val="1"/>
        </w:rPr>
        <w:t xml:space="preserve"> </w:t>
      </w:r>
      <w:r>
        <w:rPr>
          <w:rFonts w:ascii="Times New Roman" w:hAnsi="Times New Roman"/>
        </w:rPr>
        <w:t>самостоятельно</w:t>
      </w:r>
      <w:r>
        <w:rPr>
          <w:rFonts w:ascii="Times New Roman" w:hAnsi="Times New Roman"/>
          <w:spacing w:val="1"/>
        </w:rPr>
        <w:t xml:space="preserve"> </w:t>
      </w:r>
      <w:r>
        <w:rPr>
          <w:rFonts w:ascii="Times New Roman" w:hAnsi="Times New Roman"/>
        </w:rPr>
        <w:t>несет</w:t>
      </w:r>
      <w:r>
        <w:rPr>
          <w:rFonts w:ascii="Times New Roman" w:hAnsi="Times New Roman"/>
          <w:spacing w:val="1"/>
        </w:rPr>
        <w:t xml:space="preserve"> </w:t>
      </w:r>
      <w:r>
        <w:rPr>
          <w:rFonts w:ascii="Times New Roman" w:hAnsi="Times New Roman"/>
        </w:rPr>
        <w:t>полную</w:t>
      </w:r>
      <w:r>
        <w:rPr>
          <w:rFonts w:ascii="Times New Roman" w:hAnsi="Times New Roman"/>
          <w:spacing w:val="1"/>
        </w:rPr>
        <w:t xml:space="preserve"> </w:t>
      </w:r>
      <w:r>
        <w:rPr>
          <w:rFonts w:ascii="Times New Roman" w:hAnsi="Times New Roman"/>
        </w:rPr>
        <w:t>ответственность,</w:t>
      </w:r>
      <w:r>
        <w:rPr>
          <w:rFonts w:ascii="Times New Roman" w:hAnsi="Times New Roman"/>
          <w:spacing w:val="1"/>
        </w:rPr>
        <w:t xml:space="preserve"> </w:t>
      </w:r>
      <w:r>
        <w:rPr>
          <w:rFonts w:ascii="Times New Roman" w:hAnsi="Times New Roman"/>
        </w:rPr>
        <w:t>предусмотренную</w:t>
      </w:r>
      <w:r>
        <w:rPr>
          <w:rFonts w:ascii="Times New Roman" w:hAnsi="Times New Roman"/>
          <w:spacing w:val="1"/>
        </w:rPr>
        <w:t xml:space="preserve"> </w:t>
      </w:r>
      <w:r>
        <w:rPr>
          <w:rFonts w:ascii="Times New Roman" w:hAnsi="Times New Roman"/>
        </w:rPr>
        <w:t>действующим</w:t>
      </w:r>
      <w:r>
        <w:rPr>
          <w:rFonts w:ascii="Times New Roman" w:hAnsi="Times New Roman"/>
          <w:spacing w:val="1"/>
        </w:rPr>
        <w:t xml:space="preserve"> </w:t>
      </w:r>
      <w:r>
        <w:rPr>
          <w:rFonts w:ascii="Times New Roman" w:hAnsi="Times New Roman"/>
        </w:rPr>
        <w:t>законодательством</w:t>
      </w:r>
      <w:r>
        <w:rPr>
          <w:rFonts w:ascii="Times New Roman" w:hAnsi="Times New Roman"/>
          <w:spacing w:val="1"/>
        </w:rPr>
        <w:t xml:space="preserve"> </w:t>
      </w:r>
      <w:r>
        <w:rPr>
          <w:rFonts w:ascii="Times New Roman" w:hAnsi="Times New Roman"/>
        </w:rPr>
        <w:t>Российской</w:t>
      </w:r>
      <w:r>
        <w:rPr>
          <w:rFonts w:ascii="Times New Roman" w:hAnsi="Times New Roman"/>
          <w:spacing w:val="1"/>
        </w:rPr>
        <w:t xml:space="preserve"> </w:t>
      </w:r>
      <w:r>
        <w:rPr>
          <w:rFonts w:ascii="Times New Roman" w:hAnsi="Times New Roman"/>
        </w:rPr>
        <w:t>Федерации,</w:t>
      </w:r>
      <w:r>
        <w:rPr>
          <w:rFonts w:ascii="Times New Roman" w:hAnsi="Times New Roman"/>
          <w:spacing w:val="1"/>
        </w:rPr>
        <w:t xml:space="preserve"> </w:t>
      </w:r>
      <w:r>
        <w:rPr>
          <w:rFonts w:ascii="Times New Roman" w:hAnsi="Times New Roman"/>
        </w:rPr>
        <w:t>в</w:t>
      </w:r>
      <w:r>
        <w:rPr>
          <w:rFonts w:ascii="Times New Roman" w:hAnsi="Times New Roman"/>
          <w:spacing w:val="1"/>
        </w:rPr>
        <w:t xml:space="preserve"> </w:t>
      </w:r>
      <w:r>
        <w:rPr>
          <w:rFonts w:ascii="Times New Roman" w:hAnsi="Times New Roman"/>
        </w:rPr>
        <w:t>том</w:t>
      </w:r>
      <w:r>
        <w:rPr>
          <w:rFonts w:ascii="Times New Roman" w:hAnsi="Times New Roman"/>
          <w:spacing w:val="1"/>
        </w:rPr>
        <w:t xml:space="preserve"> </w:t>
      </w:r>
      <w:r>
        <w:rPr>
          <w:rFonts w:ascii="Times New Roman" w:hAnsi="Times New Roman"/>
        </w:rPr>
        <w:t>числе</w:t>
      </w:r>
      <w:r>
        <w:rPr>
          <w:rFonts w:ascii="Times New Roman" w:hAnsi="Times New Roman"/>
          <w:spacing w:val="1"/>
        </w:rPr>
        <w:t xml:space="preserve"> </w:t>
      </w:r>
      <w:r>
        <w:rPr>
          <w:rFonts w:ascii="Times New Roman" w:hAnsi="Times New Roman"/>
        </w:rPr>
        <w:t>полностью</w:t>
      </w:r>
      <w:r>
        <w:rPr>
          <w:rFonts w:ascii="Times New Roman" w:hAnsi="Times New Roman"/>
          <w:spacing w:val="1"/>
        </w:rPr>
        <w:t xml:space="preserve"> </w:t>
      </w:r>
      <w:r>
        <w:rPr>
          <w:rFonts w:ascii="Times New Roman" w:hAnsi="Times New Roman"/>
        </w:rPr>
        <w:t>принимает на себя риск отказа в государственной регистрации права Собственности на Объект долевого</w:t>
      </w:r>
      <w:r>
        <w:rPr>
          <w:rFonts w:ascii="Times New Roman" w:hAnsi="Times New Roman"/>
          <w:spacing w:val="1"/>
        </w:rPr>
        <w:t xml:space="preserve"> </w:t>
      </w:r>
      <w:r>
        <w:rPr>
          <w:rFonts w:ascii="Times New Roman" w:hAnsi="Times New Roman"/>
        </w:rPr>
        <w:t>строительства.</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Не проводить работы, которые затрагивают фасад Жилого дома и его элементы.</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 xml:space="preserve">Не проводить работы, связанные с установкой снаружи Жилого дома внешних блоков кондиционеров, любых устройств и сооружений, затрагивающих внешний вид и конструкцию фасада Жилого дома, без согласованной в установленном порядке разрешительной документации. Участник ознакомлен с тем, что нарушение условий эксплуатации Объекта (включая, но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 </w:t>
      </w:r>
    </w:p>
    <w:p w:rsidR="009268F9" w:rsidRDefault="00A810C2">
      <w:pPr>
        <w:spacing w:after="0" w:line="240" w:lineRule="atLeast"/>
        <w:ind w:left="567"/>
        <w:jc w:val="both"/>
        <w:rPr>
          <w:rFonts w:ascii="Times New Roman" w:hAnsi="Times New Roman"/>
        </w:rPr>
      </w:pPr>
      <w:r>
        <w:rPr>
          <w:rFonts w:ascii="Times New Roman" w:hAnsi="Times New Roman"/>
        </w:rPr>
        <w:t>Участник ознакомлен с тем, что он не вправе производить замену окон, входных дверей и алюминиевых конструкций лоджии, кроме как в случае их замены на аналогичные элементы по цвету и своим качественным характеристикам.</w:t>
      </w:r>
    </w:p>
    <w:p w:rsidR="009268F9" w:rsidRDefault="00822D2F">
      <w:pPr>
        <w:pStyle w:val="ae"/>
        <w:numPr>
          <w:ilvl w:val="2"/>
          <w:numId w:val="1"/>
        </w:numPr>
        <w:spacing w:after="0" w:line="240" w:lineRule="atLeast"/>
        <w:ind w:left="567" w:firstLine="0"/>
        <w:contextualSpacing w:val="0"/>
        <w:jc w:val="both"/>
        <w:rPr>
          <w:rFonts w:ascii="Times New Roman" w:hAnsi="Times New Roman"/>
        </w:rPr>
      </w:pPr>
      <w:r w:rsidRPr="00822D2F">
        <w:rPr>
          <w:rFonts w:ascii="Times New Roman" w:hAnsi="Times New Roman"/>
        </w:rPr>
        <w:t>С</w:t>
      </w:r>
      <w:r w:rsidRPr="00822D2F">
        <w:rPr>
          <w:rFonts w:ascii="Times New Roman" w:hAnsi="Times New Roman"/>
          <w:spacing w:val="1"/>
        </w:rPr>
        <w:t xml:space="preserve"> </w:t>
      </w:r>
      <w:r w:rsidRPr="00822D2F">
        <w:rPr>
          <w:rFonts w:ascii="Times New Roman" w:hAnsi="Times New Roman"/>
        </w:rPr>
        <w:t>момента</w:t>
      </w:r>
      <w:r w:rsidRPr="00822D2F">
        <w:rPr>
          <w:rFonts w:ascii="Times New Roman" w:hAnsi="Times New Roman"/>
          <w:spacing w:val="1"/>
        </w:rPr>
        <w:t xml:space="preserve"> </w:t>
      </w:r>
      <w:r w:rsidRPr="00822D2F">
        <w:rPr>
          <w:rFonts w:ascii="Times New Roman" w:hAnsi="Times New Roman"/>
        </w:rPr>
        <w:t>подписания</w:t>
      </w:r>
      <w:r w:rsidRPr="00822D2F">
        <w:rPr>
          <w:rFonts w:ascii="Times New Roman" w:hAnsi="Times New Roman"/>
          <w:spacing w:val="1"/>
        </w:rPr>
        <w:t xml:space="preserve"> </w:t>
      </w:r>
      <w:r w:rsidRPr="00822D2F">
        <w:rPr>
          <w:rFonts w:ascii="Times New Roman" w:hAnsi="Times New Roman"/>
        </w:rPr>
        <w:t>Сторонами</w:t>
      </w:r>
      <w:r w:rsidRPr="00822D2F">
        <w:rPr>
          <w:rFonts w:ascii="Times New Roman" w:hAnsi="Times New Roman"/>
          <w:spacing w:val="1"/>
        </w:rPr>
        <w:t xml:space="preserve"> </w:t>
      </w:r>
      <w:r w:rsidRPr="00822D2F">
        <w:rPr>
          <w:rFonts w:ascii="Times New Roman" w:hAnsi="Times New Roman"/>
        </w:rPr>
        <w:t>передаточного</w:t>
      </w:r>
      <w:r w:rsidRPr="00822D2F">
        <w:rPr>
          <w:rFonts w:ascii="Times New Roman" w:hAnsi="Times New Roman"/>
          <w:spacing w:val="1"/>
        </w:rPr>
        <w:t xml:space="preserve"> </w:t>
      </w:r>
      <w:r w:rsidRPr="00822D2F">
        <w:rPr>
          <w:rFonts w:ascii="Times New Roman" w:hAnsi="Times New Roman"/>
        </w:rPr>
        <w:t>акта</w:t>
      </w:r>
      <w:r w:rsidRPr="00822D2F">
        <w:rPr>
          <w:rFonts w:ascii="Times New Roman" w:hAnsi="Times New Roman"/>
          <w:spacing w:val="1"/>
        </w:rPr>
        <w:t xml:space="preserve"> </w:t>
      </w:r>
      <w:r w:rsidRPr="00822D2F">
        <w:rPr>
          <w:rFonts w:ascii="Times New Roman" w:hAnsi="Times New Roman"/>
        </w:rPr>
        <w:t>или</w:t>
      </w:r>
      <w:r w:rsidRPr="00822D2F">
        <w:rPr>
          <w:rFonts w:ascii="Times New Roman" w:hAnsi="Times New Roman"/>
          <w:spacing w:val="1"/>
        </w:rPr>
        <w:t xml:space="preserve"> </w:t>
      </w:r>
      <w:r w:rsidRPr="00822D2F">
        <w:rPr>
          <w:rFonts w:ascii="Times New Roman" w:hAnsi="Times New Roman"/>
        </w:rPr>
        <w:t>составления</w:t>
      </w:r>
      <w:r w:rsidRPr="00822D2F">
        <w:rPr>
          <w:rFonts w:ascii="Times New Roman" w:hAnsi="Times New Roman"/>
          <w:spacing w:val="1"/>
        </w:rPr>
        <w:t xml:space="preserve"> </w:t>
      </w:r>
      <w:r w:rsidRPr="00822D2F">
        <w:rPr>
          <w:rFonts w:ascii="Times New Roman" w:hAnsi="Times New Roman"/>
        </w:rPr>
        <w:t>одностороннего</w:t>
      </w:r>
      <w:r w:rsidRPr="00822D2F">
        <w:rPr>
          <w:rFonts w:ascii="Times New Roman" w:hAnsi="Times New Roman"/>
          <w:spacing w:val="1"/>
        </w:rPr>
        <w:t xml:space="preserve"> </w:t>
      </w:r>
      <w:r w:rsidRPr="00822D2F">
        <w:rPr>
          <w:rFonts w:ascii="Times New Roman" w:hAnsi="Times New Roman"/>
        </w:rPr>
        <w:t>передаточного акта в соответствии с п.5.</w:t>
      </w:r>
      <w:r w:rsidR="009E381B">
        <w:rPr>
          <w:rFonts w:ascii="Times New Roman" w:hAnsi="Times New Roman"/>
        </w:rPr>
        <w:t>6</w:t>
      </w:r>
      <w:r w:rsidRPr="00822D2F">
        <w:rPr>
          <w:rFonts w:ascii="Times New Roman" w:hAnsi="Times New Roman"/>
        </w:rPr>
        <w:t>. Договора Участник самостоятельно несёт расходы по плате за жилое</w:t>
      </w:r>
      <w:r w:rsidRPr="00822D2F">
        <w:rPr>
          <w:rFonts w:ascii="Times New Roman" w:hAnsi="Times New Roman"/>
          <w:spacing w:val="1"/>
        </w:rPr>
        <w:t xml:space="preserve"> </w:t>
      </w:r>
      <w:r w:rsidRPr="00822D2F">
        <w:rPr>
          <w:rFonts w:ascii="Times New Roman" w:hAnsi="Times New Roman"/>
        </w:rPr>
        <w:t>помещение, а также по коммунальным и эксплуатационным платежам, в том числе за отопление и охрану. Участник уплачивает плату за жилое помещение и коммунальные</w:t>
      </w:r>
      <w:r w:rsidRPr="00822D2F">
        <w:rPr>
          <w:rFonts w:ascii="Times New Roman" w:hAnsi="Times New Roman"/>
          <w:spacing w:val="1"/>
        </w:rPr>
        <w:t xml:space="preserve"> </w:t>
      </w:r>
      <w:r w:rsidRPr="00822D2F">
        <w:rPr>
          <w:rFonts w:ascii="Times New Roman" w:hAnsi="Times New Roman"/>
        </w:rPr>
        <w:t>услуги</w:t>
      </w:r>
      <w:r w:rsidRPr="00822D2F">
        <w:rPr>
          <w:rFonts w:ascii="Times New Roman" w:hAnsi="Times New Roman"/>
          <w:spacing w:val="42"/>
        </w:rPr>
        <w:t xml:space="preserve"> </w:t>
      </w:r>
      <w:r w:rsidRPr="00822D2F">
        <w:rPr>
          <w:rFonts w:ascii="Times New Roman" w:hAnsi="Times New Roman"/>
        </w:rPr>
        <w:t>с</w:t>
      </w:r>
      <w:r w:rsidRPr="00822D2F">
        <w:rPr>
          <w:rFonts w:ascii="Times New Roman" w:hAnsi="Times New Roman"/>
          <w:spacing w:val="44"/>
        </w:rPr>
        <w:t xml:space="preserve"> </w:t>
      </w:r>
      <w:r w:rsidRPr="00822D2F">
        <w:rPr>
          <w:rFonts w:ascii="Times New Roman" w:hAnsi="Times New Roman"/>
        </w:rPr>
        <w:t>момента</w:t>
      </w:r>
      <w:r w:rsidRPr="00822D2F">
        <w:rPr>
          <w:rFonts w:ascii="Times New Roman" w:hAnsi="Times New Roman"/>
          <w:spacing w:val="44"/>
        </w:rPr>
        <w:t xml:space="preserve"> </w:t>
      </w:r>
      <w:r w:rsidRPr="00822D2F">
        <w:rPr>
          <w:rFonts w:ascii="Times New Roman" w:hAnsi="Times New Roman"/>
        </w:rPr>
        <w:t>подписания</w:t>
      </w:r>
      <w:r w:rsidRPr="00822D2F">
        <w:rPr>
          <w:rFonts w:ascii="Times New Roman" w:hAnsi="Times New Roman"/>
          <w:spacing w:val="43"/>
        </w:rPr>
        <w:t xml:space="preserve"> </w:t>
      </w:r>
      <w:r w:rsidRPr="00822D2F">
        <w:rPr>
          <w:rFonts w:ascii="Times New Roman" w:hAnsi="Times New Roman"/>
        </w:rPr>
        <w:t>передаточного</w:t>
      </w:r>
      <w:r w:rsidRPr="00822D2F">
        <w:rPr>
          <w:rFonts w:ascii="Times New Roman" w:hAnsi="Times New Roman"/>
          <w:spacing w:val="44"/>
        </w:rPr>
        <w:t xml:space="preserve"> </w:t>
      </w:r>
      <w:r w:rsidRPr="00822D2F">
        <w:rPr>
          <w:rFonts w:ascii="Times New Roman" w:hAnsi="Times New Roman"/>
        </w:rPr>
        <w:t>акта</w:t>
      </w:r>
      <w:r w:rsidRPr="00822D2F">
        <w:rPr>
          <w:rFonts w:ascii="Times New Roman" w:hAnsi="Times New Roman"/>
          <w:spacing w:val="44"/>
        </w:rPr>
        <w:t xml:space="preserve"> </w:t>
      </w:r>
      <w:r w:rsidRPr="00822D2F">
        <w:rPr>
          <w:rFonts w:ascii="Times New Roman" w:hAnsi="Times New Roman"/>
        </w:rPr>
        <w:t>или</w:t>
      </w:r>
      <w:r w:rsidRPr="00822D2F">
        <w:rPr>
          <w:rFonts w:ascii="Times New Roman" w:hAnsi="Times New Roman"/>
          <w:spacing w:val="42"/>
        </w:rPr>
        <w:t xml:space="preserve"> </w:t>
      </w:r>
      <w:r w:rsidRPr="00822D2F">
        <w:rPr>
          <w:rFonts w:ascii="Times New Roman" w:hAnsi="Times New Roman"/>
        </w:rPr>
        <w:t>составления</w:t>
      </w:r>
      <w:r w:rsidRPr="00822D2F">
        <w:rPr>
          <w:rFonts w:ascii="Times New Roman" w:hAnsi="Times New Roman"/>
          <w:spacing w:val="43"/>
        </w:rPr>
        <w:t xml:space="preserve"> </w:t>
      </w:r>
      <w:r w:rsidRPr="00822D2F">
        <w:rPr>
          <w:rFonts w:ascii="Times New Roman" w:hAnsi="Times New Roman"/>
        </w:rPr>
        <w:t>одностороннего</w:t>
      </w:r>
      <w:r w:rsidRPr="00822D2F">
        <w:rPr>
          <w:rFonts w:ascii="Times New Roman" w:hAnsi="Times New Roman"/>
          <w:spacing w:val="45"/>
        </w:rPr>
        <w:t xml:space="preserve"> </w:t>
      </w:r>
      <w:r w:rsidRPr="00822D2F">
        <w:rPr>
          <w:rFonts w:ascii="Times New Roman" w:hAnsi="Times New Roman"/>
        </w:rPr>
        <w:t>передаточного</w:t>
      </w:r>
      <w:r w:rsidRPr="00822D2F">
        <w:rPr>
          <w:rFonts w:ascii="Times New Roman" w:hAnsi="Times New Roman"/>
          <w:spacing w:val="42"/>
        </w:rPr>
        <w:t xml:space="preserve"> </w:t>
      </w:r>
      <w:r w:rsidRPr="00822D2F">
        <w:rPr>
          <w:rFonts w:ascii="Times New Roman" w:hAnsi="Times New Roman"/>
        </w:rPr>
        <w:t xml:space="preserve">акта </w:t>
      </w:r>
      <w:r w:rsidRPr="00822D2F">
        <w:rPr>
          <w:rFonts w:ascii="Times New Roman" w:hAnsi="Times New Roman"/>
          <w:spacing w:val="-53"/>
        </w:rPr>
        <w:t xml:space="preserve"> </w:t>
      </w:r>
      <w:r w:rsidRPr="00822D2F">
        <w:rPr>
          <w:rFonts w:ascii="Times New Roman" w:hAnsi="Times New Roman"/>
        </w:rPr>
        <w:t>в соответствии с п.5.</w:t>
      </w:r>
      <w:r w:rsidR="009E381B">
        <w:rPr>
          <w:rFonts w:ascii="Times New Roman" w:hAnsi="Times New Roman"/>
        </w:rPr>
        <w:t>6</w:t>
      </w:r>
      <w:r w:rsidRPr="00822D2F">
        <w:rPr>
          <w:rFonts w:ascii="Times New Roman" w:hAnsi="Times New Roman"/>
        </w:rPr>
        <w:t xml:space="preserve">. Договора управляющей организации, с которой Застройщиком заключен </w:t>
      </w:r>
      <w:r w:rsidRPr="00822D2F">
        <w:rPr>
          <w:rFonts w:ascii="Times New Roman" w:hAnsi="Times New Roman"/>
        </w:rPr>
        <w:lastRenderedPageBreak/>
        <w:t>договор</w:t>
      </w:r>
      <w:r w:rsidRPr="00822D2F">
        <w:rPr>
          <w:rFonts w:ascii="Times New Roman" w:hAnsi="Times New Roman"/>
          <w:spacing w:val="1"/>
        </w:rPr>
        <w:t xml:space="preserve"> </w:t>
      </w:r>
      <w:r w:rsidRPr="00822D2F">
        <w:rPr>
          <w:rFonts w:ascii="Times New Roman" w:hAnsi="Times New Roman"/>
        </w:rPr>
        <w:t>управления</w:t>
      </w:r>
      <w:r w:rsidRPr="00822D2F">
        <w:rPr>
          <w:rFonts w:ascii="Times New Roman" w:hAnsi="Times New Roman"/>
          <w:spacing w:val="1"/>
        </w:rPr>
        <w:t xml:space="preserve"> </w:t>
      </w:r>
      <w:r w:rsidRPr="00822D2F">
        <w:rPr>
          <w:rFonts w:ascii="Times New Roman" w:hAnsi="Times New Roman"/>
        </w:rPr>
        <w:t>Многоквартирным</w:t>
      </w:r>
      <w:r w:rsidRPr="00822D2F">
        <w:rPr>
          <w:rFonts w:ascii="Times New Roman" w:hAnsi="Times New Roman"/>
          <w:spacing w:val="1"/>
        </w:rPr>
        <w:t xml:space="preserve"> </w:t>
      </w:r>
      <w:r w:rsidRPr="00822D2F">
        <w:rPr>
          <w:rFonts w:ascii="Times New Roman" w:hAnsi="Times New Roman"/>
        </w:rPr>
        <w:t>жилым</w:t>
      </w:r>
      <w:r w:rsidRPr="00822D2F">
        <w:rPr>
          <w:rFonts w:ascii="Times New Roman" w:hAnsi="Times New Roman"/>
          <w:spacing w:val="1"/>
        </w:rPr>
        <w:t xml:space="preserve"> </w:t>
      </w:r>
      <w:r w:rsidRPr="00822D2F">
        <w:rPr>
          <w:rFonts w:ascii="Times New Roman" w:hAnsi="Times New Roman"/>
        </w:rPr>
        <w:t>домом.</w:t>
      </w:r>
      <w:r w:rsidRPr="00822D2F">
        <w:rPr>
          <w:rFonts w:ascii="Times New Roman" w:hAnsi="Times New Roman"/>
          <w:spacing w:val="1"/>
        </w:rPr>
        <w:t xml:space="preserve"> </w:t>
      </w:r>
      <w:r w:rsidRPr="00822D2F">
        <w:rPr>
          <w:rFonts w:ascii="Times New Roman" w:hAnsi="Times New Roman"/>
        </w:rPr>
        <w:t>Договор</w:t>
      </w:r>
      <w:r w:rsidRPr="00822D2F">
        <w:rPr>
          <w:rFonts w:ascii="Times New Roman" w:hAnsi="Times New Roman"/>
          <w:spacing w:val="1"/>
        </w:rPr>
        <w:t xml:space="preserve"> </w:t>
      </w:r>
      <w:r w:rsidRPr="00822D2F">
        <w:rPr>
          <w:rFonts w:ascii="Times New Roman" w:hAnsi="Times New Roman"/>
        </w:rPr>
        <w:t>управления</w:t>
      </w:r>
      <w:r w:rsidRPr="00822D2F">
        <w:rPr>
          <w:rFonts w:ascii="Times New Roman" w:hAnsi="Times New Roman"/>
          <w:spacing w:val="1"/>
        </w:rPr>
        <w:t xml:space="preserve"> </w:t>
      </w:r>
      <w:r w:rsidRPr="00822D2F">
        <w:rPr>
          <w:rFonts w:ascii="Times New Roman" w:hAnsi="Times New Roman"/>
        </w:rPr>
        <w:t>многоквартирным</w:t>
      </w:r>
      <w:r w:rsidRPr="00822D2F">
        <w:rPr>
          <w:rFonts w:ascii="Times New Roman" w:hAnsi="Times New Roman"/>
          <w:spacing w:val="1"/>
        </w:rPr>
        <w:t xml:space="preserve"> </w:t>
      </w:r>
      <w:r w:rsidRPr="00822D2F">
        <w:rPr>
          <w:rFonts w:ascii="Times New Roman" w:hAnsi="Times New Roman"/>
        </w:rPr>
        <w:t>жилым</w:t>
      </w:r>
      <w:r w:rsidRPr="00822D2F">
        <w:rPr>
          <w:rFonts w:ascii="Times New Roman" w:hAnsi="Times New Roman"/>
          <w:spacing w:val="1"/>
        </w:rPr>
        <w:t xml:space="preserve"> </w:t>
      </w:r>
      <w:r w:rsidRPr="00822D2F">
        <w:rPr>
          <w:rFonts w:ascii="Times New Roman" w:hAnsi="Times New Roman"/>
        </w:rPr>
        <w:t>домом</w:t>
      </w:r>
      <w:r w:rsidRPr="00822D2F">
        <w:rPr>
          <w:rFonts w:ascii="Times New Roman" w:hAnsi="Times New Roman"/>
          <w:spacing w:val="1"/>
        </w:rPr>
        <w:t xml:space="preserve"> </w:t>
      </w:r>
      <w:r w:rsidRPr="00822D2F">
        <w:rPr>
          <w:rFonts w:ascii="Times New Roman" w:hAnsi="Times New Roman"/>
        </w:rPr>
        <w:t>заключается Участником с управляющей организацией одновременно с подписанием передаточного акта.</w:t>
      </w:r>
      <w:r w:rsidRPr="00822D2F">
        <w:rPr>
          <w:rFonts w:ascii="Times New Roman" w:hAnsi="Times New Roman"/>
          <w:spacing w:val="1"/>
        </w:rPr>
        <w:t xml:space="preserve"> </w:t>
      </w:r>
      <w:r w:rsidRPr="00822D2F">
        <w:rPr>
          <w:rFonts w:ascii="Times New Roman" w:hAnsi="Times New Roman"/>
        </w:rPr>
        <w:t>Участник</w:t>
      </w:r>
      <w:r w:rsidRPr="00822D2F">
        <w:rPr>
          <w:rFonts w:ascii="Times New Roman" w:hAnsi="Times New Roman"/>
          <w:spacing w:val="16"/>
        </w:rPr>
        <w:t xml:space="preserve"> </w:t>
      </w:r>
      <w:r w:rsidRPr="00822D2F">
        <w:rPr>
          <w:rFonts w:ascii="Times New Roman" w:hAnsi="Times New Roman"/>
        </w:rPr>
        <w:t>уплачивает</w:t>
      </w:r>
      <w:r w:rsidRPr="00822D2F">
        <w:rPr>
          <w:rFonts w:ascii="Times New Roman" w:hAnsi="Times New Roman"/>
          <w:spacing w:val="13"/>
        </w:rPr>
        <w:t xml:space="preserve"> </w:t>
      </w:r>
      <w:r w:rsidRPr="00822D2F">
        <w:rPr>
          <w:rFonts w:ascii="Times New Roman" w:hAnsi="Times New Roman"/>
        </w:rPr>
        <w:t>управляющей</w:t>
      </w:r>
      <w:r w:rsidRPr="00822D2F">
        <w:rPr>
          <w:rFonts w:ascii="Times New Roman" w:hAnsi="Times New Roman"/>
          <w:spacing w:val="17"/>
        </w:rPr>
        <w:t xml:space="preserve"> </w:t>
      </w:r>
      <w:r w:rsidRPr="00822D2F">
        <w:rPr>
          <w:rFonts w:ascii="Times New Roman" w:hAnsi="Times New Roman"/>
        </w:rPr>
        <w:t>организации</w:t>
      </w:r>
      <w:r w:rsidRPr="00822D2F">
        <w:rPr>
          <w:rFonts w:ascii="Times New Roman" w:hAnsi="Times New Roman"/>
          <w:spacing w:val="15"/>
        </w:rPr>
        <w:t xml:space="preserve"> </w:t>
      </w:r>
      <w:r w:rsidRPr="00822D2F">
        <w:rPr>
          <w:rFonts w:ascii="Times New Roman" w:hAnsi="Times New Roman"/>
        </w:rPr>
        <w:t>единовременный</w:t>
      </w:r>
      <w:r w:rsidRPr="00822D2F">
        <w:rPr>
          <w:rFonts w:ascii="Times New Roman" w:hAnsi="Times New Roman"/>
          <w:spacing w:val="13"/>
        </w:rPr>
        <w:t xml:space="preserve"> </w:t>
      </w:r>
      <w:r w:rsidRPr="00822D2F">
        <w:rPr>
          <w:rFonts w:ascii="Times New Roman" w:hAnsi="Times New Roman"/>
        </w:rPr>
        <w:t>авансовый</w:t>
      </w:r>
      <w:r w:rsidRPr="00822D2F">
        <w:rPr>
          <w:rFonts w:ascii="Times New Roman" w:hAnsi="Times New Roman"/>
          <w:spacing w:val="17"/>
        </w:rPr>
        <w:t xml:space="preserve"> </w:t>
      </w:r>
      <w:r w:rsidRPr="00822D2F">
        <w:rPr>
          <w:rFonts w:ascii="Times New Roman" w:hAnsi="Times New Roman"/>
        </w:rPr>
        <w:t>платеж</w:t>
      </w:r>
      <w:r w:rsidRPr="00822D2F">
        <w:rPr>
          <w:rFonts w:ascii="Times New Roman" w:hAnsi="Times New Roman"/>
          <w:spacing w:val="15"/>
        </w:rPr>
        <w:t xml:space="preserve"> </w:t>
      </w:r>
      <w:r w:rsidRPr="00822D2F">
        <w:rPr>
          <w:rFonts w:ascii="Times New Roman" w:hAnsi="Times New Roman"/>
        </w:rPr>
        <w:t>за</w:t>
      </w:r>
      <w:r w:rsidRPr="00822D2F">
        <w:rPr>
          <w:rFonts w:ascii="Times New Roman" w:hAnsi="Times New Roman"/>
          <w:spacing w:val="14"/>
        </w:rPr>
        <w:t xml:space="preserve"> </w:t>
      </w:r>
      <w:r w:rsidRPr="00822D2F">
        <w:rPr>
          <w:rFonts w:ascii="Times New Roman" w:hAnsi="Times New Roman"/>
        </w:rPr>
        <w:t>жилое</w:t>
      </w:r>
      <w:r w:rsidRPr="00822D2F">
        <w:rPr>
          <w:rFonts w:ascii="Times New Roman" w:hAnsi="Times New Roman"/>
          <w:spacing w:val="17"/>
        </w:rPr>
        <w:t xml:space="preserve"> </w:t>
      </w:r>
      <w:r w:rsidRPr="00822D2F">
        <w:rPr>
          <w:rFonts w:ascii="Times New Roman" w:hAnsi="Times New Roman"/>
        </w:rPr>
        <w:t>помещение</w:t>
      </w:r>
      <w:r w:rsidRPr="00822D2F">
        <w:rPr>
          <w:rFonts w:ascii="Times New Roman" w:hAnsi="Times New Roman"/>
          <w:spacing w:val="-53"/>
        </w:rPr>
        <w:t xml:space="preserve"> </w:t>
      </w:r>
      <w:r w:rsidRPr="00822D2F">
        <w:rPr>
          <w:rFonts w:ascii="Times New Roman" w:hAnsi="Times New Roman"/>
        </w:rPr>
        <w:t>и коммунальные услуги за три первых месяца оказания услуг по управлению Многоквартирным жилым</w:t>
      </w:r>
      <w:r w:rsidRPr="00822D2F">
        <w:rPr>
          <w:rFonts w:ascii="Times New Roman" w:hAnsi="Times New Roman"/>
          <w:spacing w:val="1"/>
        </w:rPr>
        <w:t xml:space="preserve"> </w:t>
      </w:r>
      <w:r w:rsidRPr="00822D2F">
        <w:rPr>
          <w:rFonts w:ascii="Times New Roman" w:hAnsi="Times New Roman"/>
        </w:rPr>
        <w:t>домом</w:t>
      </w:r>
      <w:r w:rsidR="00A810C2">
        <w:rPr>
          <w:rFonts w:ascii="Times New Roman" w:hAnsi="Times New Roman"/>
        </w:rPr>
        <w:t>.</w:t>
      </w:r>
    </w:p>
    <w:p w:rsidR="005544FE" w:rsidRPr="005544FE" w:rsidRDefault="005544FE">
      <w:pPr>
        <w:pStyle w:val="ae"/>
        <w:numPr>
          <w:ilvl w:val="2"/>
          <w:numId w:val="1"/>
        </w:numPr>
        <w:spacing w:after="0" w:line="240" w:lineRule="atLeast"/>
        <w:ind w:left="567" w:firstLine="0"/>
        <w:contextualSpacing w:val="0"/>
        <w:jc w:val="both"/>
        <w:rPr>
          <w:rFonts w:ascii="Times New Roman" w:hAnsi="Times New Roman"/>
        </w:rPr>
      </w:pPr>
      <w:r w:rsidRPr="005544FE">
        <w:rPr>
          <w:rFonts w:ascii="Times New Roman" w:hAnsi="Times New Roman"/>
        </w:rPr>
        <w:t>Обязательства</w:t>
      </w:r>
      <w:r w:rsidRPr="005544FE">
        <w:rPr>
          <w:rFonts w:ascii="Times New Roman" w:hAnsi="Times New Roman"/>
          <w:spacing w:val="23"/>
        </w:rPr>
        <w:t xml:space="preserve"> </w:t>
      </w:r>
      <w:r w:rsidRPr="005544FE">
        <w:rPr>
          <w:rFonts w:ascii="Times New Roman" w:hAnsi="Times New Roman"/>
        </w:rPr>
        <w:t>Участника</w:t>
      </w:r>
      <w:r w:rsidRPr="005544FE">
        <w:rPr>
          <w:rFonts w:ascii="Times New Roman" w:hAnsi="Times New Roman"/>
          <w:spacing w:val="76"/>
        </w:rPr>
        <w:t xml:space="preserve"> </w:t>
      </w:r>
      <w:r w:rsidRPr="005544FE">
        <w:rPr>
          <w:rFonts w:ascii="Times New Roman" w:hAnsi="Times New Roman"/>
        </w:rPr>
        <w:t>по</w:t>
      </w:r>
      <w:r w:rsidRPr="005544FE">
        <w:rPr>
          <w:rFonts w:ascii="Times New Roman" w:hAnsi="Times New Roman"/>
          <w:spacing w:val="75"/>
        </w:rPr>
        <w:t xml:space="preserve"> </w:t>
      </w:r>
      <w:r w:rsidRPr="005544FE">
        <w:rPr>
          <w:rFonts w:ascii="Times New Roman" w:hAnsi="Times New Roman"/>
        </w:rPr>
        <w:t>настоящему</w:t>
      </w:r>
      <w:r w:rsidRPr="005544FE">
        <w:rPr>
          <w:rFonts w:ascii="Times New Roman" w:hAnsi="Times New Roman"/>
          <w:spacing w:val="73"/>
        </w:rPr>
        <w:t xml:space="preserve"> </w:t>
      </w:r>
      <w:r w:rsidRPr="005544FE">
        <w:rPr>
          <w:rFonts w:ascii="Times New Roman" w:hAnsi="Times New Roman"/>
        </w:rPr>
        <w:t>Договору</w:t>
      </w:r>
      <w:r w:rsidRPr="005544FE">
        <w:rPr>
          <w:rFonts w:ascii="Times New Roman" w:hAnsi="Times New Roman"/>
          <w:spacing w:val="73"/>
        </w:rPr>
        <w:t xml:space="preserve"> </w:t>
      </w:r>
      <w:r w:rsidRPr="005544FE">
        <w:rPr>
          <w:rFonts w:ascii="Times New Roman" w:hAnsi="Times New Roman"/>
        </w:rPr>
        <w:t>считаются</w:t>
      </w:r>
      <w:r w:rsidRPr="005544FE">
        <w:rPr>
          <w:rFonts w:ascii="Times New Roman" w:hAnsi="Times New Roman"/>
          <w:spacing w:val="75"/>
        </w:rPr>
        <w:t xml:space="preserve"> </w:t>
      </w:r>
      <w:r w:rsidRPr="005544FE">
        <w:rPr>
          <w:rFonts w:ascii="Times New Roman" w:hAnsi="Times New Roman"/>
        </w:rPr>
        <w:t>исполненными</w:t>
      </w:r>
      <w:r w:rsidRPr="005544FE">
        <w:rPr>
          <w:rFonts w:ascii="Times New Roman" w:hAnsi="Times New Roman"/>
          <w:spacing w:val="75"/>
        </w:rPr>
        <w:t xml:space="preserve"> </w:t>
      </w:r>
      <w:r w:rsidRPr="005544FE">
        <w:rPr>
          <w:rFonts w:ascii="Times New Roman" w:hAnsi="Times New Roman"/>
        </w:rPr>
        <w:t>с</w:t>
      </w:r>
      <w:r w:rsidRPr="005544FE">
        <w:rPr>
          <w:rFonts w:ascii="Times New Roman" w:hAnsi="Times New Roman"/>
          <w:spacing w:val="76"/>
        </w:rPr>
        <w:t xml:space="preserve"> </w:t>
      </w:r>
      <w:r w:rsidRPr="005544FE">
        <w:rPr>
          <w:rFonts w:ascii="Times New Roman" w:hAnsi="Times New Roman"/>
        </w:rPr>
        <w:t>момента</w:t>
      </w:r>
      <w:r w:rsidRPr="005544FE">
        <w:rPr>
          <w:rFonts w:ascii="Times New Roman" w:hAnsi="Times New Roman"/>
          <w:spacing w:val="76"/>
        </w:rPr>
        <w:t xml:space="preserve"> </w:t>
      </w:r>
      <w:r w:rsidRPr="005544FE">
        <w:rPr>
          <w:rFonts w:ascii="Times New Roman" w:hAnsi="Times New Roman"/>
        </w:rPr>
        <w:t>уплаты</w:t>
      </w:r>
      <w:r w:rsidRPr="005544FE">
        <w:rPr>
          <w:rFonts w:ascii="Times New Roman" w:hAnsi="Times New Roman"/>
          <w:spacing w:val="-53"/>
        </w:rPr>
        <w:t xml:space="preserve"> </w:t>
      </w:r>
      <w:r w:rsidR="00406017">
        <w:rPr>
          <w:rFonts w:ascii="Times New Roman" w:hAnsi="Times New Roman"/>
          <w:spacing w:val="-53"/>
        </w:rPr>
        <w:t xml:space="preserve">  </w:t>
      </w:r>
      <w:r w:rsidRPr="005544FE">
        <w:rPr>
          <w:rFonts w:ascii="Times New Roman" w:hAnsi="Times New Roman"/>
        </w:rPr>
        <w:t>в полном объеме денежных средств в соответствии с разделом 4 настоящего Договора, выполнения иных</w:t>
      </w:r>
      <w:r w:rsidRPr="005544FE">
        <w:rPr>
          <w:rFonts w:ascii="Times New Roman" w:hAnsi="Times New Roman"/>
          <w:spacing w:val="1"/>
        </w:rPr>
        <w:t xml:space="preserve"> </w:t>
      </w:r>
      <w:r w:rsidRPr="005544FE">
        <w:rPr>
          <w:rFonts w:ascii="Times New Roman" w:hAnsi="Times New Roman"/>
        </w:rPr>
        <w:t>обязательств,</w:t>
      </w:r>
      <w:r w:rsidRPr="005544FE">
        <w:rPr>
          <w:rFonts w:ascii="Times New Roman" w:hAnsi="Times New Roman"/>
          <w:spacing w:val="-1"/>
        </w:rPr>
        <w:t xml:space="preserve"> </w:t>
      </w:r>
      <w:r w:rsidRPr="005544FE">
        <w:rPr>
          <w:rFonts w:ascii="Times New Roman" w:hAnsi="Times New Roman"/>
        </w:rPr>
        <w:t>вытекающих из</w:t>
      </w:r>
      <w:r w:rsidRPr="005544FE">
        <w:rPr>
          <w:rFonts w:ascii="Times New Roman" w:hAnsi="Times New Roman"/>
          <w:spacing w:val="-3"/>
        </w:rPr>
        <w:t xml:space="preserve"> </w:t>
      </w:r>
      <w:r w:rsidRPr="005544FE">
        <w:rPr>
          <w:rFonts w:ascii="Times New Roman" w:hAnsi="Times New Roman"/>
        </w:rPr>
        <w:t>настоящего Договора,</w:t>
      </w:r>
      <w:r w:rsidRPr="005544FE">
        <w:rPr>
          <w:rFonts w:ascii="Times New Roman" w:hAnsi="Times New Roman"/>
          <w:spacing w:val="-1"/>
        </w:rPr>
        <w:t xml:space="preserve"> </w:t>
      </w:r>
      <w:r w:rsidRPr="005544FE">
        <w:rPr>
          <w:rFonts w:ascii="Times New Roman" w:hAnsi="Times New Roman"/>
        </w:rPr>
        <w:t>и подписания</w:t>
      </w:r>
      <w:r w:rsidRPr="005544FE">
        <w:rPr>
          <w:rFonts w:ascii="Times New Roman" w:hAnsi="Times New Roman"/>
          <w:spacing w:val="2"/>
        </w:rPr>
        <w:t xml:space="preserve"> </w:t>
      </w:r>
      <w:r w:rsidRPr="005544FE">
        <w:rPr>
          <w:rFonts w:ascii="Times New Roman" w:hAnsi="Times New Roman"/>
        </w:rPr>
        <w:t>передаточного акта</w:t>
      </w:r>
      <w:r>
        <w:rPr>
          <w:rFonts w:ascii="Times New Roman" w:hAnsi="Times New Roman"/>
        </w:rPr>
        <w:t>.</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В случае изменения Участником долевого строительства реквизитов, уведомить об этом Застройщика в письменном виде не позднее 5 (пяти) рабочих дней с даты их изменения.</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b/>
        </w:rPr>
        <w:t>Участник долевого строительства имеет право:</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Уступать третьим лицам свои права по Договору только после выполнения в полном объеме своих обязательств, предусмотренных разделом 4   Договора, с соблюдением условий, предусмотренных разделом 7   Договора.</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После регистрации права собственности на Объект, осуществлять перепланировку и переустройство в порядке, установленном действующем законодательством.</w:t>
      </w:r>
    </w:p>
    <w:p w:rsidR="009268F9" w:rsidRDefault="00A810C2">
      <w:pPr>
        <w:pStyle w:val="ae"/>
        <w:numPr>
          <w:ilvl w:val="2"/>
          <w:numId w:val="1"/>
        </w:numPr>
        <w:spacing w:after="0" w:line="240" w:lineRule="atLeast"/>
        <w:ind w:left="567" w:firstLine="0"/>
        <w:contextualSpacing w:val="0"/>
        <w:jc w:val="both"/>
        <w:rPr>
          <w:rFonts w:ascii="Times New Roman" w:hAnsi="Times New Roman"/>
        </w:rPr>
      </w:pPr>
      <w:r>
        <w:rPr>
          <w:rFonts w:ascii="Times New Roman" w:hAnsi="Times New Roman"/>
        </w:rPr>
        <w:t>Отказаться от исполнения   Договора в случаях, предусмотренных действующим законодательством и Договором.</w:t>
      </w:r>
    </w:p>
    <w:p w:rsidR="009268F9" w:rsidRDefault="009268F9">
      <w:pPr>
        <w:spacing w:after="0" w:line="240" w:lineRule="atLeast"/>
        <w:jc w:val="center"/>
        <w:rPr>
          <w:rFonts w:ascii="Times New Roman" w:hAnsi="Times New Roman"/>
          <w:b/>
        </w:rPr>
      </w:pPr>
    </w:p>
    <w:p w:rsidR="009268F9" w:rsidRDefault="00A810C2">
      <w:pPr>
        <w:pStyle w:val="ae"/>
        <w:numPr>
          <w:ilvl w:val="0"/>
          <w:numId w:val="1"/>
        </w:numPr>
        <w:spacing w:after="0" w:line="240" w:lineRule="atLeast"/>
        <w:ind w:left="0" w:firstLine="0"/>
        <w:contextualSpacing w:val="0"/>
        <w:jc w:val="both"/>
        <w:rPr>
          <w:rFonts w:ascii="Times New Roman" w:hAnsi="Times New Roman"/>
          <w:b/>
          <w:u w:val="single"/>
        </w:rPr>
      </w:pPr>
      <w:r>
        <w:rPr>
          <w:rFonts w:ascii="Times New Roman" w:hAnsi="Times New Roman"/>
          <w:b/>
          <w:u w:val="single"/>
        </w:rPr>
        <w:t>Уступка прав по договору</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Уступка Участником долевого строительства своих прав по Договору иному лицу без согласия Застройщика допускается только после полной уплаты цены   Договора. </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 xml:space="preserve">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rsidR="009268F9" w:rsidRDefault="00A810C2">
      <w:pPr>
        <w:pStyle w:val="ae"/>
        <w:spacing w:after="0" w:line="240" w:lineRule="atLeast"/>
        <w:ind w:left="0"/>
        <w:contextualSpacing w:val="0"/>
        <w:jc w:val="both"/>
        <w:rPr>
          <w:rFonts w:ascii="Times New Roman" w:hAnsi="Times New Roman"/>
        </w:rPr>
      </w:pPr>
      <w:r>
        <w:rPr>
          <w:rFonts w:ascii="Times New Roman" w:hAnsi="Times New Roman"/>
        </w:rPr>
        <w:t xml:space="preserve">Участник долевого строительства не позднее, чем за 5 (пять) рабочих дней до даты уступки прав требований с переводом долга по Договору, обязан направить Застройщику заявление в письменной форме о намерении уступить свои права требования и перевести долг по Договору с указанием условий (сведения о предполагаемом правопреемнике, цена уступки, сроки оплаты, иные существенные условия). Указанное заявление должно быть направлено заказным письмом с уведомлением о вручении либо передано лично уполномоченному лицу Застройщика. Застройщик в течение 5 (пяти) рабочих дней после получения заявления принимает решение предоставить согласие на уступку либо отказать Участнику долевого строительства. </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Уступка Участником долевого строительства прав по Договору допускается с момента государственной регистрации   Договора до момента подписания сторонами передаточного акта о передаче Объекта долевого строительства с отнесением расходов по государственной регистрации на Участника долевого строительства.</w:t>
      </w:r>
    </w:p>
    <w:p w:rsidR="009268F9" w:rsidRDefault="00A810C2">
      <w:pPr>
        <w:pStyle w:val="ae"/>
        <w:numPr>
          <w:ilvl w:val="1"/>
          <w:numId w:val="1"/>
        </w:numPr>
        <w:spacing w:after="0" w:line="240" w:lineRule="atLeast"/>
        <w:ind w:left="0" w:firstLine="0"/>
        <w:contextualSpacing w:val="0"/>
        <w:jc w:val="both"/>
        <w:rPr>
          <w:rFonts w:ascii="Times New Roman" w:hAnsi="Times New Roman"/>
        </w:rPr>
      </w:pPr>
      <w:r>
        <w:rPr>
          <w:rFonts w:ascii="Times New Roman" w:hAnsi="Times New Roman"/>
        </w:rPr>
        <w:t>В течение 3 (Трех) рабочих дней с даты государственной регистрации договора уступки права требования правопреемник Участника долевого строительства обязан предоставить Застройщику копию выписки из ЕГРН, подтверждающую регистрацию договора уступки права требования.</w:t>
      </w:r>
    </w:p>
    <w:p w:rsidR="009268F9" w:rsidRDefault="009268F9">
      <w:pPr>
        <w:pStyle w:val="ae"/>
        <w:spacing w:after="0" w:line="240" w:lineRule="atLeast"/>
        <w:ind w:left="0"/>
        <w:contextualSpacing w:val="0"/>
        <w:jc w:val="both"/>
        <w:rPr>
          <w:rFonts w:ascii="Times New Roman" w:hAnsi="Times New Roman"/>
        </w:rPr>
      </w:pPr>
    </w:p>
    <w:p w:rsidR="009268F9" w:rsidRDefault="00A810C2">
      <w:pPr>
        <w:pStyle w:val="ae"/>
        <w:numPr>
          <w:ilvl w:val="0"/>
          <w:numId w:val="1"/>
        </w:numPr>
        <w:spacing w:after="0" w:line="240" w:lineRule="atLeast"/>
        <w:ind w:left="0" w:firstLine="0"/>
        <w:contextualSpacing w:val="0"/>
        <w:jc w:val="both"/>
        <w:rPr>
          <w:rFonts w:ascii="Times New Roman" w:hAnsi="Times New Roman"/>
          <w:b/>
          <w:u w:val="single"/>
        </w:rPr>
      </w:pPr>
      <w:r>
        <w:rPr>
          <w:rFonts w:ascii="Times New Roman" w:hAnsi="Times New Roman"/>
          <w:b/>
          <w:u w:val="single"/>
        </w:rPr>
        <w:t>Гарантии качества</w:t>
      </w:r>
    </w:p>
    <w:p w:rsidR="009268F9" w:rsidRDefault="00822D2F">
      <w:pPr>
        <w:pStyle w:val="Default"/>
        <w:numPr>
          <w:ilvl w:val="1"/>
          <w:numId w:val="1"/>
        </w:numPr>
        <w:spacing w:line="240" w:lineRule="atLeast"/>
        <w:ind w:left="0" w:firstLine="0"/>
        <w:jc w:val="both"/>
        <w:rPr>
          <w:sz w:val="22"/>
        </w:rPr>
      </w:pPr>
      <w:r w:rsidRPr="00822D2F">
        <w:rPr>
          <w:sz w:val="22"/>
        </w:rPr>
        <w:t>Свидетельством надлежащего качества Объекта долевого строительства и соответствия его условиям</w:t>
      </w:r>
      <w:r w:rsidRPr="00822D2F">
        <w:rPr>
          <w:spacing w:val="1"/>
          <w:sz w:val="22"/>
        </w:rPr>
        <w:t xml:space="preserve"> </w:t>
      </w:r>
      <w:r w:rsidRPr="00822D2F">
        <w:rPr>
          <w:sz w:val="22"/>
        </w:rPr>
        <w:t>настоящего</w:t>
      </w:r>
      <w:r w:rsidRPr="00822D2F">
        <w:rPr>
          <w:spacing w:val="1"/>
          <w:sz w:val="22"/>
        </w:rPr>
        <w:t xml:space="preserve"> </w:t>
      </w:r>
      <w:r w:rsidRPr="00822D2F">
        <w:rPr>
          <w:sz w:val="22"/>
        </w:rPr>
        <w:t>Договора,</w:t>
      </w:r>
      <w:r w:rsidRPr="00822D2F">
        <w:rPr>
          <w:spacing w:val="1"/>
          <w:sz w:val="22"/>
        </w:rPr>
        <w:t xml:space="preserve"> </w:t>
      </w:r>
      <w:r w:rsidRPr="00822D2F">
        <w:rPr>
          <w:sz w:val="22"/>
        </w:rPr>
        <w:t>требованиям</w:t>
      </w:r>
      <w:r w:rsidRPr="00822D2F">
        <w:rPr>
          <w:spacing w:val="1"/>
          <w:sz w:val="22"/>
        </w:rPr>
        <w:t xml:space="preserve"> </w:t>
      </w:r>
      <w:r w:rsidRPr="00822D2F">
        <w:rPr>
          <w:sz w:val="22"/>
        </w:rPr>
        <w:t>технических</w:t>
      </w:r>
      <w:r w:rsidRPr="00822D2F">
        <w:rPr>
          <w:spacing w:val="1"/>
          <w:sz w:val="22"/>
        </w:rPr>
        <w:t xml:space="preserve"> </w:t>
      </w:r>
      <w:r w:rsidRPr="00822D2F">
        <w:rPr>
          <w:sz w:val="22"/>
        </w:rPr>
        <w:t>регламентов</w:t>
      </w:r>
      <w:r w:rsidRPr="00822D2F">
        <w:rPr>
          <w:spacing w:val="1"/>
          <w:sz w:val="22"/>
        </w:rPr>
        <w:t xml:space="preserve"> </w:t>
      </w:r>
      <w:r w:rsidRPr="00822D2F">
        <w:rPr>
          <w:sz w:val="22"/>
        </w:rPr>
        <w:t>и</w:t>
      </w:r>
      <w:r w:rsidRPr="00822D2F">
        <w:rPr>
          <w:spacing w:val="1"/>
          <w:sz w:val="22"/>
        </w:rPr>
        <w:t xml:space="preserve"> </w:t>
      </w:r>
      <w:r w:rsidRPr="00822D2F">
        <w:rPr>
          <w:sz w:val="22"/>
        </w:rPr>
        <w:t>проектной</w:t>
      </w:r>
      <w:r w:rsidRPr="00822D2F">
        <w:rPr>
          <w:spacing w:val="1"/>
          <w:sz w:val="22"/>
        </w:rPr>
        <w:t xml:space="preserve"> </w:t>
      </w:r>
      <w:r w:rsidRPr="00822D2F">
        <w:rPr>
          <w:sz w:val="22"/>
        </w:rPr>
        <w:t>документации</w:t>
      </w:r>
      <w:r w:rsidRPr="00822D2F">
        <w:rPr>
          <w:spacing w:val="1"/>
          <w:sz w:val="22"/>
        </w:rPr>
        <w:t xml:space="preserve"> </w:t>
      </w:r>
      <w:r w:rsidRPr="00822D2F">
        <w:rPr>
          <w:sz w:val="22"/>
        </w:rPr>
        <w:t>является</w:t>
      </w:r>
      <w:r w:rsidRPr="00822D2F">
        <w:rPr>
          <w:spacing w:val="1"/>
          <w:sz w:val="22"/>
        </w:rPr>
        <w:t xml:space="preserve"> </w:t>
      </w:r>
      <w:r w:rsidRPr="00822D2F">
        <w:rPr>
          <w:sz w:val="22"/>
        </w:rPr>
        <w:t>разрешение на ввод в эксплуатацию Многоквартирного жилого дома, полученное Застройщиком</w:t>
      </w:r>
      <w:r w:rsidRPr="00822D2F">
        <w:rPr>
          <w:spacing w:val="1"/>
          <w:sz w:val="22"/>
        </w:rPr>
        <w:t xml:space="preserve"> </w:t>
      </w:r>
      <w:r w:rsidRPr="00822D2F">
        <w:rPr>
          <w:sz w:val="22"/>
        </w:rPr>
        <w:t>в</w:t>
      </w:r>
      <w:r w:rsidRPr="00822D2F">
        <w:rPr>
          <w:spacing w:val="-2"/>
          <w:sz w:val="22"/>
        </w:rPr>
        <w:t xml:space="preserve"> </w:t>
      </w:r>
      <w:r w:rsidRPr="00822D2F">
        <w:rPr>
          <w:sz w:val="22"/>
        </w:rPr>
        <w:t>установленном</w:t>
      </w:r>
      <w:r w:rsidRPr="00822D2F">
        <w:rPr>
          <w:spacing w:val="-1"/>
          <w:sz w:val="22"/>
        </w:rPr>
        <w:t xml:space="preserve"> </w:t>
      </w:r>
      <w:r w:rsidRPr="00822D2F">
        <w:rPr>
          <w:sz w:val="22"/>
        </w:rPr>
        <w:t>законодательством РФ</w:t>
      </w:r>
      <w:r w:rsidRPr="00822D2F">
        <w:rPr>
          <w:spacing w:val="1"/>
          <w:sz w:val="22"/>
        </w:rPr>
        <w:t xml:space="preserve"> </w:t>
      </w:r>
      <w:r w:rsidRPr="00822D2F">
        <w:rPr>
          <w:sz w:val="22"/>
        </w:rPr>
        <w:t>порядке</w:t>
      </w:r>
      <w:r>
        <w:t xml:space="preserve">. </w:t>
      </w:r>
      <w:r w:rsidR="00A810C2">
        <w:rPr>
          <w:sz w:val="22"/>
        </w:rPr>
        <w:t xml:space="preserve">Качество Объекта долевого строительства должно соответствовать условиям   договора, требованиям технических регламентов, сводам правил, проектной документации, градостроительным регламентам, а также иным обязательным требованиям. </w:t>
      </w:r>
    </w:p>
    <w:p w:rsidR="009268F9" w:rsidRDefault="00A810C2">
      <w:pPr>
        <w:pStyle w:val="Default"/>
        <w:numPr>
          <w:ilvl w:val="1"/>
          <w:numId w:val="1"/>
        </w:numPr>
        <w:spacing w:line="240" w:lineRule="atLeast"/>
        <w:ind w:left="0" w:firstLine="0"/>
        <w:jc w:val="both"/>
        <w:rPr>
          <w:sz w:val="22"/>
        </w:rPr>
      </w:pPr>
      <w:r>
        <w:rPr>
          <w:sz w:val="22"/>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пять лет и исчисляется со дня передачи Объекта долевого строительства Участнику долевого строительства. </w:t>
      </w:r>
    </w:p>
    <w:p w:rsidR="009268F9" w:rsidRDefault="00A810C2">
      <w:pPr>
        <w:pStyle w:val="Default"/>
        <w:numPr>
          <w:ilvl w:val="1"/>
          <w:numId w:val="1"/>
        </w:numPr>
        <w:spacing w:line="240" w:lineRule="atLeast"/>
        <w:ind w:left="0" w:firstLine="0"/>
        <w:jc w:val="both"/>
        <w:rPr>
          <w:sz w:val="22"/>
        </w:rPr>
      </w:pPr>
      <w:r>
        <w:rPr>
          <w:sz w:val="22"/>
        </w:rPr>
        <w:t xml:space="preserve">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p>
    <w:p w:rsidR="009268F9" w:rsidRDefault="00A810C2">
      <w:pPr>
        <w:pStyle w:val="Default"/>
        <w:numPr>
          <w:ilvl w:val="1"/>
          <w:numId w:val="1"/>
        </w:numPr>
        <w:spacing w:line="240" w:lineRule="atLeast"/>
        <w:ind w:left="0" w:firstLine="0"/>
        <w:jc w:val="both"/>
        <w:rPr>
          <w:sz w:val="22"/>
        </w:rPr>
      </w:pPr>
      <w:r>
        <w:rPr>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w:t>
      </w:r>
      <w:r>
        <w:rPr>
          <w:sz w:val="22"/>
        </w:rPr>
        <w:lastRenderedPageBreak/>
        <w:t>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9268F9" w:rsidRDefault="00A810C2">
      <w:pPr>
        <w:pStyle w:val="Default"/>
        <w:numPr>
          <w:ilvl w:val="1"/>
          <w:numId w:val="1"/>
        </w:numPr>
        <w:spacing w:line="240" w:lineRule="atLeast"/>
        <w:ind w:left="0" w:firstLine="0"/>
        <w:jc w:val="both"/>
        <w:rPr>
          <w:sz w:val="22"/>
        </w:rPr>
      </w:pPr>
      <w:r>
        <w:rPr>
          <w:sz w:val="22"/>
        </w:rPr>
        <w:t xml:space="preserve">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если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 не более 45 (сорок пять) </w:t>
      </w:r>
      <w:r w:rsidR="00D43837">
        <w:rPr>
          <w:sz w:val="22"/>
        </w:rPr>
        <w:t xml:space="preserve">рабочих </w:t>
      </w:r>
      <w:r>
        <w:rPr>
          <w:sz w:val="22"/>
        </w:rPr>
        <w:t>дней с даты признания Застройщиком требований Участника долевого строительства об устранении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9268F9" w:rsidRDefault="009268F9">
      <w:pPr>
        <w:spacing w:after="0" w:line="240" w:lineRule="atLeast"/>
        <w:jc w:val="center"/>
        <w:rPr>
          <w:rFonts w:ascii="Times New Roman" w:hAnsi="Times New Roman"/>
        </w:rPr>
      </w:pPr>
    </w:p>
    <w:p w:rsidR="009268F9" w:rsidRDefault="00A810C2">
      <w:pPr>
        <w:spacing w:after="0" w:line="240" w:lineRule="atLeast"/>
        <w:jc w:val="both"/>
        <w:rPr>
          <w:rFonts w:ascii="Times New Roman" w:hAnsi="Times New Roman"/>
          <w:b/>
        </w:rPr>
      </w:pPr>
      <w:r>
        <w:rPr>
          <w:rFonts w:ascii="Times New Roman" w:hAnsi="Times New Roman"/>
          <w:b/>
        </w:rPr>
        <w:t xml:space="preserve">9. </w:t>
      </w:r>
      <w:r>
        <w:rPr>
          <w:rFonts w:ascii="Times New Roman" w:hAnsi="Times New Roman"/>
          <w:b/>
          <w:u w:val="single"/>
        </w:rPr>
        <w:t>Ответственность сторон</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За невыполнение или ненадлежащее выполнение обязательств по Договору виновная сторона обязана уплатить другой стороне предусмотренные Федеральным законом № 214-ФЗ неустойки (штрафы, пени) и возместить в полном объеме причиненные убытки сверх неустойки.</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В случае нарушения Участником долевого строительства срока внесения платежа, установленного п. 4.4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 xml:space="preserve">В случае нарушения Застройщиком срока передачи Участнику долевого строительства Объекта долевого строительства, установленного п.3.3 Договора, Застройщик уплачивает Участнику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обязательства, от цены договора за каждый день просрочки. </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В случае неисполнения Участником долевого строительства обязанности, установленной п. 6.3.</w:t>
      </w:r>
      <w:r w:rsidR="009E4375">
        <w:rPr>
          <w:rFonts w:ascii="Times New Roman" w:hAnsi="Times New Roman"/>
        </w:rPr>
        <w:t>11</w:t>
      </w:r>
      <w:r>
        <w:rPr>
          <w:rFonts w:ascii="Times New Roman" w:hAnsi="Times New Roman"/>
        </w:rPr>
        <w:t xml:space="preserve"> Договора,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rsidR="00211E92" w:rsidRDefault="00211E92" w:rsidP="00211E92">
      <w:pPr>
        <w:pStyle w:val="ae"/>
        <w:spacing w:after="0" w:line="240" w:lineRule="atLeast"/>
        <w:ind w:left="0"/>
        <w:contextualSpacing w:val="0"/>
        <w:jc w:val="both"/>
        <w:rPr>
          <w:rFonts w:ascii="Times New Roman" w:hAnsi="Times New Roman"/>
        </w:rPr>
      </w:pPr>
    </w:p>
    <w:p w:rsidR="00211E92" w:rsidRPr="001338B6" w:rsidRDefault="00211E92" w:rsidP="001338B6">
      <w:pPr>
        <w:pStyle w:val="ae"/>
        <w:numPr>
          <w:ilvl w:val="0"/>
          <w:numId w:val="5"/>
        </w:numPr>
        <w:rPr>
          <w:rFonts w:ascii="Times New Roman" w:hAnsi="Times New Roman" w:cs="Times New Roman"/>
          <w:b/>
          <w:u w:val="single"/>
        </w:rPr>
      </w:pPr>
      <w:r w:rsidRPr="001338B6">
        <w:rPr>
          <w:rFonts w:ascii="Times New Roman" w:hAnsi="Times New Roman" w:cs="Times New Roman"/>
          <w:b/>
          <w:u w:val="single"/>
        </w:rPr>
        <w:t xml:space="preserve">Срок действия договора. Расторжение договора. Ответственность сторон. </w:t>
      </w:r>
    </w:p>
    <w:p w:rsidR="00211E92" w:rsidRPr="00211E92" w:rsidRDefault="00211E92" w:rsidP="00211E92">
      <w:pPr>
        <w:pStyle w:val="ae"/>
        <w:widowControl w:val="0"/>
        <w:numPr>
          <w:ilvl w:val="1"/>
          <w:numId w:val="9"/>
        </w:numPr>
        <w:tabs>
          <w:tab w:val="left" w:pos="567"/>
          <w:tab w:val="left" w:pos="709"/>
          <w:tab w:val="left" w:pos="880"/>
        </w:tabs>
        <w:autoSpaceDE w:val="0"/>
        <w:autoSpaceDN w:val="0"/>
        <w:spacing w:after="0" w:line="240" w:lineRule="auto"/>
        <w:ind w:left="0" w:right="-1" w:firstLine="709"/>
        <w:contextualSpacing w:val="0"/>
        <w:jc w:val="both"/>
        <w:rPr>
          <w:rFonts w:ascii="Times New Roman" w:hAnsi="Times New Roman"/>
        </w:rPr>
      </w:pPr>
      <w:r w:rsidRPr="00211E92">
        <w:rPr>
          <w:rFonts w:ascii="Times New Roman" w:hAnsi="Times New Roman"/>
        </w:rPr>
        <w:t xml:space="preserve">Действие Договора и обязательства Сторон прекращаются: </w:t>
      </w:r>
    </w:p>
    <w:p w:rsidR="00211E92" w:rsidRPr="00211E92" w:rsidRDefault="00211E92" w:rsidP="00211E92">
      <w:pPr>
        <w:pStyle w:val="ae"/>
        <w:numPr>
          <w:ilvl w:val="0"/>
          <w:numId w:val="10"/>
        </w:numPr>
        <w:tabs>
          <w:tab w:val="left" w:pos="567"/>
          <w:tab w:val="left" w:pos="709"/>
          <w:tab w:val="left" w:pos="851"/>
          <w:tab w:val="left" w:pos="993"/>
        </w:tabs>
        <w:autoSpaceDE w:val="0"/>
        <w:autoSpaceDN w:val="0"/>
        <w:adjustRightInd w:val="0"/>
        <w:spacing w:after="0" w:line="240" w:lineRule="auto"/>
        <w:ind w:left="0" w:right="-1" w:firstLine="709"/>
        <w:contextualSpacing w:val="0"/>
        <w:jc w:val="both"/>
        <w:rPr>
          <w:rFonts w:ascii="Times New Roman" w:hAnsi="Times New Roman"/>
        </w:rPr>
      </w:pPr>
      <w:r w:rsidRPr="00211E92">
        <w:rPr>
          <w:rFonts w:ascii="Times New Roman" w:hAnsi="Times New Roman"/>
        </w:rPr>
        <w:t>по соглашению Сторон;</w:t>
      </w:r>
    </w:p>
    <w:p w:rsidR="00211E92" w:rsidRPr="00211E92" w:rsidRDefault="00211E92" w:rsidP="00211E92">
      <w:pPr>
        <w:pStyle w:val="ae"/>
        <w:numPr>
          <w:ilvl w:val="0"/>
          <w:numId w:val="10"/>
        </w:numPr>
        <w:tabs>
          <w:tab w:val="left" w:pos="567"/>
          <w:tab w:val="left" w:pos="709"/>
          <w:tab w:val="left" w:pos="851"/>
          <w:tab w:val="left" w:pos="993"/>
        </w:tabs>
        <w:autoSpaceDE w:val="0"/>
        <w:autoSpaceDN w:val="0"/>
        <w:adjustRightInd w:val="0"/>
        <w:spacing w:after="0" w:line="240" w:lineRule="auto"/>
        <w:ind w:left="0" w:right="-1" w:firstLine="709"/>
        <w:contextualSpacing w:val="0"/>
        <w:jc w:val="both"/>
        <w:rPr>
          <w:rFonts w:ascii="Times New Roman" w:hAnsi="Times New Roman"/>
        </w:rPr>
      </w:pPr>
      <w:r w:rsidRPr="00211E92">
        <w:rPr>
          <w:rFonts w:ascii="Times New Roman" w:hAnsi="Times New Roman"/>
        </w:rPr>
        <w:t>по выполнению Сторонами своих обязательств по Договору;</w:t>
      </w:r>
    </w:p>
    <w:p w:rsidR="00211E92" w:rsidRPr="00211E92" w:rsidRDefault="00211E92" w:rsidP="00211E92">
      <w:pPr>
        <w:pStyle w:val="ae"/>
        <w:numPr>
          <w:ilvl w:val="0"/>
          <w:numId w:val="10"/>
        </w:numPr>
        <w:tabs>
          <w:tab w:val="left" w:pos="567"/>
          <w:tab w:val="left" w:pos="709"/>
          <w:tab w:val="left" w:pos="851"/>
          <w:tab w:val="left" w:pos="993"/>
        </w:tabs>
        <w:autoSpaceDE w:val="0"/>
        <w:autoSpaceDN w:val="0"/>
        <w:adjustRightInd w:val="0"/>
        <w:spacing w:after="0" w:line="240" w:lineRule="auto"/>
        <w:ind w:left="0" w:right="-1" w:firstLine="709"/>
        <w:contextualSpacing w:val="0"/>
        <w:jc w:val="both"/>
        <w:rPr>
          <w:rFonts w:ascii="Times New Roman" w:hAnsi="Times New Roman"/>
        </w:rPr>
      </w:pPr>
      <w:r w:rsidRPr="00211E92">
        <w:rPr>
          <w:rFonts w:ascii="Times New Roman" w:hAnsi="Times New Roman"/>
        </w:rPr>
        <w:t>по решению суда;</w:t>
      </w:r>
    </w:p>
    <w:p w:rsidR="00211E92" w:rsidRPr="00211E92" w:rsidRDefault="00211E92" w:rsidP="00211E92">
      <w:pPr>
        <w:pStyle w:val="ae"/>
        <w:numPr>
          <w:ilvl w:val="0"/>
          <w:numId w:val="10"/>
        </w:numPr>
        <w:tabs>
          <w:tab w:val="left" w:pos="567"/>
          <w:tab w:val="left" w:pos="709"/>
          <w:tab w:val="left" w:pos="851"/>
          <w:tab w:val="left" w:pos="993"/>
        </w:tabs>
        <w:autoSpaceDE w:val="0"/>
        <w:autoSpaceDN w:val="0"/>
        <w:adjustRightInd w:val="0"/>
        <w:spacing w:after="0" w:line="240" w:lineRule="auto"/>
        <w:ind w:left="0" w:right="-1" w:firstLine="709"/>
        <w:contextualSpacing w:val="0"/>
        <w:jc w:val="both"/>
        <w:rPr>
          <w:rFonts w:ascii="Times New Roman" w:hAnsi="Times New Roman"/>
        </w:rPr>
      </w:pPr>
      <w:r w:rsidRPr="00211E92">
        <w:rPr>
          <w:rFonts w:ascii="Times New Roman" w:hAnsi="Times New Roman"/>
        </w:rPr>
        <w:t>при одностороннем отказе Стороны в тех случаях, когда односторонний отказ допускается действующим законодательством.</w:t>
      </w:r>
    </w:p>
    <w:p w:rsidR="00211E92" w:rsidRPr="00211E92" w:rsidRDefault="00211E92" w:rsidP="00211E92">
      <w:pPr>
        <w:pStyle w:val="ae"/>
        <w:widowControl w:val="0"/>
        <w:numPr>
          <w:ilvl w:val="1"/>
          <w:numId w:val="9"/>
        </w:numPr>
        <w:tabs>
          <w:tab w:val="left" w:pos="567"/>
          <w:tab w:val="left" w:pos="709"/>
          <w:tab w:val="left" w:pos="851"/>
        </w:tabs>
        <w:autoSpaceDE w:val="0"/>
        <w:autoSpaceDN w:val="0"/>
        <w:adjustRightInd w:val="0"/>
        <w:spacing w:after="0" w:line="240" w:lineRule="auto"/>
        <w:ind w:left="0" w:right="-1" w:firstLine="709"/>
        <w:contextualSpacing w:val="0"/>
        <w:jc w:val="both"/>
        <w:rPr>
          <w:rFonts w:ascii="Times New Roman" w:hAnsi="Times New Roman"/>
        </w:rPr>
      </w:pPr>
      <w:bookmarkStart w:id="0" w:name="_Hlk111645469"/>
      <w:r w:rsidRPr="00211E92">
        <w:rPr>
          <w:rFonts w:ascii="Times New Roman" w:hAnsi="Times New Roman"/>
        </w:rPr>
        <w:t>Участник вправе в одностороннем порядке отказаться от исполнения Договора в случаях, установленных Федеральным законом № 214-ФЗ, а именно:</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неисполнения Застройщиком обязательства по передаче Объекта долевого строительства в срок, превышающий установленный Договором срок передачи на два месяца;</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неисполнения Застройщиком предусмотренных п. 5.2 Договора</w:t>
      </w:r>
      <w:r w:rsidRPr="00211E92">
        <w:rPr>
          <w:rFonts w:ascii="Times New Roman" w:hAnsi="Times New Roman"/>
          <w:bCs/>
        </w:rPr>
        <w:t xml:space="preserve"> и соответствующих условий Договора</w:t>
      </w:r>
      <w:r w:rsidRPr="00211E92">
        <w:rPr>
          <w:rFonts w:ascii="Times New Roman" w:hAnsi="Times New Roman"/>
        </w:rPr>
        <w:t xml:space="preserve"> обязанностей по устранению недостатков Объекта долевого строительства, приведших к ухудшению качества и делающих Объект долевого строительства непригодным для предусмотренного Договором использования;</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существенного нарушения требований к качеству Объекта долевого строительства;</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в иных установленных федеральным законом случаях.</w:t>
      </w:r>
    </w:p>
    <w:p w:rsidR="00211E92" w:rsidRPr="00211E92" w:rsidRDefault="00211E92" w:rsidP="00211E92">
      <w:pPr>
        <w:tabs>
          <w:tab w:val="left" w:pos="567"/>
          <w:tab w:val="left" w:pos="709"/>
          <w:tab w:val="left" w:pos="851"/>
        </w:tabs>
        <w:ind w:right="-1" w:firstLine="709"/>
        <w:jc w:val="both"/>
        <w:rPr>
          <w:rFonts w:ascii="Times New Roman" w:hAnsi="Times New Roman"/>
        </w:rPr>
      </w:pPr>
      <w:r w:rsidRPr="00211E92">
        <w:rPr>
          <w:rFonts w:ascii="Times New Roman" w:hAnsi="Times New Roman"/>
        </w:rPr>
        <w:t>По требованию Участника долевого строительства Договор может быть расторгнут в судебном порядке в случае:</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lastRenderedPageBreak/>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существенного изменения проектной документации Объекта, в том числе превышения допустимого изменения общей площади Объекта долевого строительства, установленного Договором;</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изменения назначения общего имущества и (или) нежилых помещений, входящих в состав Объекта;</w:t>
      </w:r>
    </w:p>
    <w:p w:rsidR="00211E92" w:rsidRPr="00211E92" w:rsidRDefault="00211E92" w:rsidP="00211E92">
      <w:pPr>
        <w:numPr>
          <w:ilvl w:val="0"/>
          <w:numId w:val="11"/>
        </w:numPr>
        <w:tabs>
          <w:tab w:val="left" w:pos="567"/>
          <w:tab w:val="left" w:pos="709"/>
          <w:tab w:val="left" w:pos="851"/>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 xml:space="preserve">в иных установленных федеральным законом случаях. </w:t>
      </w:r>
    </w:p>
    <w:p w:rsidR="00211E92" w:rsidRPr="00211E92" w:rsidRDefault="00211E92" w:rsidP="00211E92">
      <w:pPr>
        <w:tabs>
          <w:tab w:val="left" w:pos="567"/>
          <w:tab w:val="left" w:pos="709"/>
          <w:tab w:val="left" w:pos="851"/>
        </w:tabs>
        <w:adjustRightInd w:val="0"/>
        <w:ind w:right="-1" w:firstLine="709"/>
        <w:jc w:val="both"/>
        <w:rPr>
          <w:rFonts w:ascii="Times New Roman" w:hAnsi="Times New Roman"/>
        </w:rPr>
      </w:pPr>
      <w:r w:rsidRPr="00211E92">
        <w:rPr>
          <w:rFonts w:ascii="Times New Roman" w:hAnsi="Times New Roman"/>
        </w:rPr>
        <w:t>В случае внесения изменений в Федеральный закон №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вправе отказаться от исполнения Договора или предъявить требования о расторжении договора в судебном порядке только по основаниям, предусмотренным Федеральным законом № 214-ФЗ в редакции, действующей на момент одностороннего отказа Участника долевого строительства от Договора или обращения Участника долевого строительства в суд.</w:t>
      </w:r>
    </w:p>
    <w:p w:rsidR="00211E92" w:rsidRPr="00211E92" w:rsidRDefault="00211E92" w:rsidP="00211E92">
      <w:pPr>
        <w:pStyle w:val="ae"/>
        <w:widowControl w:val="0"/>
        <w:numPr>
          <w:ilvl w:val="1"/>
          <w:numId w:val="9"/>
        </w:numPr>
        <w:tabs>
          <w:tab w:val="left" w:pos="567"/>
          <w:tab w:val="left" w:pos="709"/>
          <w:tab w:val="left" w:pos="813"/>
        </w:tabs>
        <w:autoSpaceDE w:val="0"/>
        <w:autoSpaceDN w:val="0"/>
        <w:adjustRightInd w:val="0"/>
        <w:spacing w:after="0" w:line="240" w:lineRule="auto"/>
        <w:ind w:left="0" w:right="-1" w:firstLine="709"/>
        <w:contextualSpacing w:val="0"/>
        <w:jc w:val="both"/>
        <w:rPr>
          <w:rFonts w:ascii="Times New Roman" w:hAnsi="Times New Roman"/>
        </w:rPr>
      </w:pPr>
      <w:bookmarkStart w:id="1" w:name="_Hlk111645886"/>
      <w:bookmarkEnd w:id="0"/>
      <w:r w:rsidRPr="00211E92">
        <w:rPr>
          <w:rFonts w:ascii="Times New Roman" w:hAnsi="Times New Roman"/>
        </w:rPr>
        <w:t>Застройщик вправе в одностороннем порядке отказаться от исполнения Договора в порядке, предусмотренном Федеральным законом № 214-ФЗ в случаях:</w:t>
      </w:r>
    </w:p>
    <w:p w:rsidR="00211E92" w:rsidRPr="00211E92" w:rsidRDefault="00211E92" w:rsidP="00211E92">
      <w:pPr>
        <w:numPr>
          <w:ilvl w:val="0"/>
          <w:numId w:val="11"/>
        </w:numPr>
        <w:tabs>
          <w:tab w:val="left" w:pos="567"/>
          <w:tab w:val="left" w:pos="709"/>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при единовременной оплате – в случае просрочки внесения денежных средств в течение более чем 2 (два) месяца;</w:t>
      </w:r>
    </w:p>
    <w:p w:rsidR="00211E92" w:rsidRPr="00211E92" w:rsidRDefault="00211E92" w:rsidP="00211E92">
      <w:pPr>
        <w:numPr>
          <w:ilvl w:val="0"/>
          <w:numId w:val="11"/>
        </w:numPr>
        <w:tabs>
          <w:tab w:val="left" w:pos="567"/>
          <w:tab w:val="left" w:pos="709"/>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 xml:space="preserve">при оплате путем внесения денежных средств в предусмотренный Договором период – в случае систематического нарушения Участником сроков внесения денежных средств, то есть нарушения срока внесения денежных средств более чем 3 (Три) раза в течение 12 (Двенадцати) месяцев или просрочка внесения денежных средств в течение более чем 2 (Два) месяца. </w:t>
      </w:r>
    </w:p>
    <w:bookmarkEnd w:id="1"/>
    <w:p w:rsidR="00211E92" w:rsidRPr="00211E92" w:rsidRDefault="00211E92" w:rsidP="00211E92">
      <w:pPr>
        <w:numPr>
          <w:ilvl w:val="0"/>
          <w:numId w:val="11"/>
        </w:numPr>
        <w:tabs>
          <w:tab w:val="left" w:pos="567"/>
          <w:tab w:val="left" w:pos="709"/>
        </w:tabs>
        <w:autoSpaceDE w:val="0"/>
        <w:autoSpaceDN w:val="0"/>
        <w:adjustRightInd w:val="0"/>
        <w:spacing w:after="0" w:line="240" w:lineRule="auto"/>
        <w:ind w:left="0" w:right="-1" w:firstLine="709"/>
        <w:jc w:val="both"/>
        <w:rPr>
          <w:rFonts w:ascii="Times New Roman" w:hAnsi="Times New Roman"/>
        </w:rPr>
      </w:pPr>
      <w:r w:rsidRPr="00211E92">
        <w:rPr>
          <w:rFonts w:ascii="Times New Roman" w:hAnsi="Times New Roman"/>
        </w:rPr>
        <w:t>в иных установленных федеральным законом случаях.</w:t>
      </w:r>
    </w:p>
    <w:p w:rsidR="00211E92" w:rsidRPr="00211E92" w:rsidRDefault="00211E92" w:rsidP="00211E92">
      <w:pPr>
        <w:pStyle w:val="ae"/>
        <w:widowControl w:val="0"/>
        <w:numPr>
          <w:ilvl w:val="1"/>
          <w:numId w:val="9"/>
        </w:numPr>
        <w:tabs>
          <w:tab w:val="left" w:pos="567"/>
          <w:tab w:val="left" w:pos="709"/>
          <w:tab w:val="left" w:pos="813"/>
        </w:tabs>
        <w:autoSpaceDE w:val="0"/>
        <w:autoSpaceDN w:val="0"/>
        <w:adjustRightInd w:val="0"/>
        <w:spacing w:after="0" w:line="240" w:lineRule="auto"/>
        <w:ind w:left="0" w:right="-1" w:firstLine="709"/>
        <w:contextualSpacing w:val="0"/>
        <w:jc w:val="both"/>
        <w:rPr>
          <w:rFonts w:ascii="Times New Roman" w:hAnsi="Times New Roman"/>
        </w:rPr>
      </w:pPr>
      <w:r w:rsidRPr="00211E92">
        <w:rPr>
          <w:rFonts w:ascii="Times New Roman" w:hAnsi="Times New Roman"/>
        </w:rPr>
        <w:t xml:space="preserve"> В случае одностороннего отказа одной из Сторон Договор считается прекратившим свое действие со дня направления другой стороне уведомления с мотивированным обоснованием причин отказа, которое подлежит направлению по почте заказным письмом с описью вложения.</w:t>
      </w:r>
    </w:p>
    <w:p w:rsidR="00211E92" w:rsidRPr="00211E92" w:rsidRDefault="00211E92" w:rsidP="00211E92">
      <w:pPr>
        <w:pStyle w:val="ae"/>
        <w:tabs>
          <w:tab w:val="left" w:pos="567"/>
          <w:tab w:val="left" w:pos="709"/>
          <w:tab w:val="left" w:pos="813"/>
        </w:tabs>
        <w:ind w:left="0" w:right="-1" w:firstLine="709"/>
        <w:rPr>
          <w:rFonts w:ascii="Times New Roman" w:hAnsi="Times New Roman"/>
        </w:rPr>
      </w:pPr>
      <w:r w:rsidRPr="00211E92">
        <w:rPr>
          <w:rFonts w:ascii="Times New Roman" w:hAnsi="Times New Roman"/>
        </w:rPr>
        <w:t>В случае отсутствия оснований для расторжения Участником Договора в одностороннем внесудебном порядке Застройщик вправе отказать в признании Договора расторгнутым и подтвердить продолжение действия Договора.</w:t>
      </w:r>
    </w:p>
    <w:p w:rsidR="00211E92" w:rsidRPr="00211E92" w:rsidRDefault="00211E92" w:rsidP="00211E92">
      <w:pPr>
        <w:pStyle w:val="ae"/>
        <w:widowControl w:val="0"/>
        <w:numPr>
          <w:ilvl w:val="1"/>
          <w:numId w:val="9"/>
        </w:numPr>
        <w:tabs>
          <w:tab w:val="left" w:pos="567"/>
          <w:tab w:val="left" w:pos="709"/>
          <w:tab w:val="left" w:pos="813"/>
        </w:tabs>
        <w:autoSpaceDE w:val="0"/>
        <w:autoSpaceDN w:val="0"/>
        <w:spacing w:after="0" w:line="240" w:lineRule="auto"/>
        <w:ind w:left="0" w:right="-1" w:firstLine="709"/>
        <w:contextualSpacing w:val="0"/>
        <w:jc w:val="both"/>
        <w:rPr>
          <w:rFonts w:ascii="Times New Roman" w:hAnsi="Times New Roman"/>
        </w:rPr>
      </w:pPr>
      <w:r w:rsidRPr="00211E92">
        <w:rPr>
          <w:rFonts w:ascii="Times New Roman" w:hAnsi="Times New Roman"/>
        </w:rPr>
        <w:t>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rsidR="00211E92" w:rsidRPr="00211E92" w:rsidRDefault="00211E92" w:rsidP="00211E92">
      <w:pPr>
        <w:pStyle w:val="ae"/>
        <w:widowControl w:val="0"/>
        <w:numPr>
          <w:ilvl w:val="1"/>
          <w:numId w:val="9"/>
        </w:numPr>
        <w:tabs>
          <w:tab w:val="left" w:pos="567"/>
          <w:tab w:val="left" w:pos="709"/>
          <w:tab w:val="left" w:pos="813"/>
        </w:tabs>
        <w:autoSpaceDE w:val="0"/>
        <w:autoSpaceDN w:val="0"/>
        <w:spacing w:after="0" w:line="240" w:lineRule="auto"/>
        <w:ind w:left="0" w:right="-1" w:firstLine="709"/>
        <w:contextualSpacing w:val="0"/>
        <w:jc w:val="both"/>
        <w:rPr>
          <w:rFonts w:ascii="Times New Roman" w:hAnsi="Times New Roman"/>
        </w:rPr>
      </w:pPr>
      <w:r w:rsidRPr="00211E92">
        <w:rPr>
          <w:rFonts w:ascii="Times New Roman" w:hAnsi="Times New Roman"/>
        </w:rPr>
        <w:t xml:space="preserve">Застройщик уведомляет Уполномоченный банк, в котором открыты счета </w:t>
      </w:r>
      <w:proofErr w:type="spellStart"/>
      <w:r w:rsidRPr="00211E92">
        <w:rPr>
          <w:rFonts w:ascii="Times New Roman" w:hAnsi="Times New Roman"/>
        </w:rPr>
        <w:t>эскроу</w:t>
      </w:r>
      <w:proofErr w:type="spellEnd"/>
      <w:r w:rsidRPr="00211E92">
        <w:rPr>
          <w:rFonts w:ascii="Times New Roman" w:hAnsi="Times New Roman"/>
        </w:rPr>
        <w:t xml:space="preserve"> участников долевого</w:t>
      </w:r>
      <w:r w:rsidRPr="00211E92">
        <w:rPr>
          <w:rFonts w:ascii="Times New Roman" w:hAnsi="Times New Roman"/>
          <w:spacing w:val="-52"/>
        </w:rPr>
        <w:t xml:space="preserve"> </w:t>
      </w:r>
      <w:r w:rsidRPr="00211E92">
        <w:rPr>
          <w:rFonts w:ascii="Times New Roman" w:hAnsi="Times New Roman"/>
        </w:rPr>
        <w:t xml:space="preserve">строительства, о наступлении предусмотренного </w:t>
      </w:r>
      <w:hyperlink r:id="rId12">
        <w:r w:rsidRPr="00211E92">
          <w:rPr>
            <w:rFonts w:ascii="Times New Roman" w:hAnsi="Times New Roman"/>
          </w:rPr>
          <w:t xml:space="preserve">п. 1 ч. 7 </w:t>
        </w:r>
      </w:hyperlink>
      <w:r w:rsidRPr="00211E92">
        <w:rPr>
          <w:rFonts w:ascii="Times New Roman" w:hAnsi="Times New Roman"/>
        </w:rPr>
        <w:t>ст. 15.4 Закона 214-ФЗ Договора основания для</w:t>
      </w:r>
      <w:r w:rsidRPr="00211E92">
        <w:rPr>
          <w:rFonts w:ascii="Times New Roman" w:hAnsi="Times New Roman"/>
          <w:spacing w:val="1"/>
        </w:rPr>
        <w:t xml:space="preserve"> </w:t>
      </w:r>
      <w:r w:rsidRPr="00211E92">
        <w:rPr>
          <w:rFonts w:ascii="Times New Roman" w:hAnsi="Times New Roman"/>
        </w:rPr>
        <w:t>отказа</w:t>
      </w:r>
      <w:r w:rsidRPr="00211E92">
        <w:rPr>
          <w:rFonts w:ascii="Times New Roman" w:hAnsi="Times New Roman"/>
          <w:spacing w:val="1"/>
        </w:rPr>
        <w:t xml:space="preserve"> </w:t>
      </w:r>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одностороннем</w:t>
      </w:r>
      <w:r w:rsidRPr="00211E92">
        <w:rPr>
          <w:rFonts w:ascii="Times New Roman" w:hAnsi="Times New Roman"/>
          <w:spacing w:val="1"/>
        </w:rPr>
        <w:t xml:space="preserve"> </w:t>
      </w:r>
      <w:r w:rsidRPr="00211E92">
        <w:rPr>
          <w:rFonts w:ascii="Times New Roman" w:hAnsi="Times New Roman"/>
        </w:rPr>
        <w:t>порядке</w:t>
      </w:r>
      <w:r w:rsidRPr="00211E92">
        <w:rPr>
          <w:rFonts w:ascii="Times New Roman" w:hAnsi="Times New Roman"/>
          <w:spacing w:val="1"/>
        </w:rPr>
        <w:t xml:space="preserve"> </w:t>
      </w:r>
      <w:r w:rsidRPr="00211E92">
        <w:rPr>
          <w:rFonts w:ascii="Times New Roman" w:hAnsi="Times New Roman"/>
        </w:rPr>
        <w:t>участника</w:t>
      </w:r>
      <w:r w:rsidRPr="00211E92">
        <w:rPr>
          <w:rFonts w:ascii="Times New Roman" w:hAnsi="Times New Roman"/>
          <w:spacing w:val="1"/>
        </w:rPr>
        <w:t xml:space="preserve"> </w:t>
      </w:r>
      <w:r w:rsidRPr="00211E92">
        <w:rPr>
          <w:rFonts w:ascii="Times New Roman" w:hAnsi="Times New Roman"/>
        </w:rPr>
        <w:t>долевого</w:t>
      </w:r>
      <w:r w:rsidRPr="00211E92">
        <w:rPr>
          <w:rFonts w:ascii="Times New Roman" w:hAnsi="Times New Roman"/>
          <w:spacing w:val="1"/>
        </w:rPr>
        <w:t xml:space="preserve"> </w:t>
      </w:r>
      <w:r w:rsidRPr="00211E92">
        <w:rPr>
          <w:rFonts w:ascii="Times New Roman" w:hAnsi="Times New Roman"/>
        </w:rPr>
        <w:t>строительства</w:t>
      </w:r>
      <w:r w:rsidRPr="00211E92">
        <w:rPr>
          <w:rFonts w:ascii="Times New Roman" w:hAnsi="Times New Roman"/>
          <w:spacing w:val="1"/>
        </w:rPr>
        <w:t xml:space="preserve"> </w:t>
      </w:r>
      <w:r w:rsidRPr="00211E92">
        <w:rPr>
          <w:rFonts w:ascii="Times New Roman" w:hAnsi="Times New Roman"/>
        </w:rPr>
        <w:t>от</w:t>
      </w:r>
      <w:r w:rsidRPr="00211E92">
        <w:rPr>
          <w:rFonts w:ascii="Times New Roman" w:hAnsi="Times New Roman"/>
          <w:spacing w:val="1"/>
        </w:rPr>
        <w:t xml:space="preserve"> </w:t>
      </w:r>
      <w:r w:rsidRPr="00211E92">
        <w:rPr>
          <w:rFonts w:ascii="Times New Roman" w:hAnsi="Times New Roman"/>
        </w:rPr>
        <w:t>Договора</w:t>
      </w:r>
      <w:r w:rsidRPr="00211E92">
        <w:rPr>
          <w:rFonts w:ascii="Times New Roman" w:hAnsi="Times New Roman"/>
          <w:spacing w:val="1"/>
        </w:rPr>
        <w:t xml:space="preserve"> </w:t>
      </w:r>
      <w:r w:rsidRPr="00211E92">
        <w:rPr>
          <w:rFonts w:ascii="Times New Roman" w:hAnsi="Times New Roman"/>
        </w:rPr>
        <w:t>и</w:t>
      </w:r>
      <w:r w:rsidRPr="00211E92">
        <w:rPr>
          <w:rFonts w:ascii="Times New Roman" w:hAnsi="Times New Roman"/>
          <w:spacing w:val="1"/>
        </w:rPr>
        <w:t xml:space="preserve"> </w:t>
      </w:r>
      <w:r w:rsidRPr="00211E92">
        <w:rPr>
          <w:rFonts w:ascii="Times New Roman" w:hAnsi="Times New Roman"/>
        </w:rPr>
        <w:t>размещает</w:t>
      </w:r>
      <w:r w:rsidRPr="00211E92">
        <w:rPr>
          <w:rFonts w:ascii="Times New Roman" w:hAnsi="Times New Roman"/>
          <w:spacing w:val="1"/>
        </w:rPr>
        <w:t xml:space="preserve"> </w:t>
      </w:r>
      <w:r w:rsidRPr="00211E92">
        <w:rPr>
          <w:rFonts w:ascii="Times New Roman" w:hAnsi="Times New Roman"/>
        </w:rPr>
        <w:t>соответствующую информацию в ЕИСЖС, в течение пяти рабочих дней после дня наступления такого</w:t>
      </w:r>
      <w:r w:rsidRPr="00211E92">
        <w:rPr>
          <w:rFonts w:ascii="Times New Roman" w:hAnsi="Times New Roman"/>
          <w:spacing w:val="1"/>
        </w:rPr>
        <w:t xml:space="preserve"> </w:t>
      </w:r>
      <w:r w:rsidRPr="00211E92">
        <w:rPr>
          <w:rFonts w:ascii="Times New Roman" w:hAnsi="Times New Roman"/>
        </w:rPr>
        <w:t>основания.</w:t>
      </w:r>
    </w:p>
    <w:p w:rsidR="00211E92" w:rsidRPr="00211E92" w:rsidRDefault="00211E92" w:rsidP="00211E92">
      <w:pPr>
        <w:pStyle w:val="ae"/>
        <w:widowControl w:val="0"/>
        <w:numPr>
          <w:ilvl w:val="1"/>
          <w:numId w:val="9"/>
        </w:numPr>
        <w:tabs>
          <w:tab w:val="left" w:pos="567"/>
          <w:tab w:val="left" w:pos="709"/>
          <w:tab w:val="left" w:pos="897"/>
        </w:tabs>
        <w:autoSpaceDE w:val="0"/>
        <w:autoSpaceDN w:val="0"/>
        <w:spacing w:after="0" w:line="240" w:lineRule="auto"/>
        <w:ind w:left="0" w:right="-1" w:firstLine="709"/>
        <w:contextualSpacing w:val="0"/>
        <w:jc w:val="both"/>
        <w:rPr>
          <w:rFonts w:ascii="Times New Roman" w:hAnsi="Times New Roman"/>
        </w:rPr>
      </w:pPr>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случае</w:t>
      </w:r>
      <w:r w:rsidRPr="00211E92">
        <w:rPr>
          <w:rFonts w:ascii="Times New Roman" w:hAnsi="Times New Roman"/>
          <w:spacing w:val="1"/>
        </w:rPr>
        <w:t xml:space="preserve"> </w:t>
      </w:r>
      <w:r w:rsidRPr="00211E92">
        <w:rPr>
          <w:rFonts w:ascii="Times New Roman" w:hAnsi="Times New Roman"/>
        </w:rPr>
        <w:t>прекращения</w:t>
      </w:r>
      <w:r w:rsidRPr="00211E92">
        <w:rPr>
          <w:rFonts w:ascii="Times New Roman" w:hAnsi="Times New Roman"/>
          <w:spacing w:val="1"/>
        </w:rPr>
        <w:t xml:space="preserve"> </w:t>
      </w:r>
      <w:r w:rsidRPr="00211E92">
        <w:rPr>
          <w:rFonts w:ascii="Times New Roman" w:hAnsi="Times New Roman"/>
        </w:rPr>
        <w:t>договора</w:t>
      </w:r>
      <w:r w:rsidRPr="00211E92">
        <w:rPr>
          <w:rFonts w:ascii="Times New Roman" w:hAnsi="Times New Roman"/>
          <w:spacing w:val="1"/>
        </w:rPr>
        <w:t xml:space="preserve"> </w:t>
      </w:r>
      <w:r w:rsidRPr="00211E92">
        <w:rPr>
          <w:rFonts w:ascii="Times New Roman" w:hAnsi="Times New Roman"/>
        </w:rPr>
        <w:t>счета</w:t>
      </w:r>
      <w:r w:rsidRPr="00211E92">
        <w:rPr>
          <w:rFonts w:ascii="Times New Roman" w:hAnsi="Times New Roman"/>
          <w:spacing w:val="1"/>
        </w:rPr>
        <w:t xml:space="preserve"> </w:t>
      </w:r>
      <w:proofErr w:type="spellStart"/>
      <w:r w:rsidRPr="00211E92">
        <w:rPr>
          <w:rFonts w:ascii="Times New Roman" w:hAnsi="Times New Roman"/>
        </w:rPr>
        <w:t>эскроу</w:t>
      </w:r>
      <w:proofErr w:type="spellEnd"/>
      <w:r w:rsidRPr="00211E92">
        <w:rPr>
          <w:rFonts w:ascii="Times New Roman" w:hAnsi="Times New Roman"/>
          <w:spacing w:val="1"/>
        </w:rPr>
        <w:t xml:space="preserve"> </w:t>
      </w:r>
      <w:r w:rsidRPr="00211E92">
        <w:rPr>
          <w:rFonts w:ascii="Times New Roman" w:hAnsi="Times New Roman"/>
        </w:rPr>
        <w:t>при</w:t>
      </w:r>
      <w:r w:rsidRPr="00211E92">
        <w:rPr>
          <w:rFonts w:ascii="Times New Roman" w:hAnsi="Times New Roman"/>
          <w:spacing w:val="1"/>
        </w:rPr>
        <w:t xml:space="preserve"> </w:t>
      </w:r>
      <w:r w:rsidRPr="00211E92">
        <w:rPr>
          <w:rFonts w:ascii="Times New Roman" w:hAnsi="Times New Roman"/>
        </w:rPr>
        <w:t>расторжении</w:t>
      </w:r>
      <w:r w:rsidRPr="00211E92">
        <w:rPr>
          <w:rFonts w:ascii="Times New Roman" w:hAnsi="Times New Roman"/>
          <w:spacing w:val="1"/>
        </w:rPr>
        <w:t xml:space="preserve"> </w:t>
      </w:r>
      <w:r w:rsidRPr="00211E92">
        <w:rPr>
          <w:rFonts w:ascii="Times New Roman" w:hAnsi="Times New Roman"/>
        </w:rPr>
        <w:t>Договора</w:t>
      </w:r>
      <w:r w:rsidRPr="00211E92">
        <w:rPr>
          <w:rFonts w:ascii="Times New Roman" w:hAnsi="Times New Roman"/>
          <w:spacing w:val="1"/>
        </w:rPr>
        <w:t xml:space="preserve"> </w:t>
      </w:r>
      <w:r w:rsidRPr="00211E92">
        <w:rPr>
          <w:rFonts w:ascii="Times New Roman" w:hAnsi="Times New Roman"/>
        </w:rPr>
        <w:t>участия</w:t>
      </w:r>
      <w:r w:rsidRPr="00211E92">
        <w:rPr>
          <w:rFonts w:ascii="Times New Roman" w:hAnsi="Times New Roman"/>
          <w:spacing w:val="1"/>
        </w:rPr>
        <w:t xml:space="preserve"> </w:t>
      </w:r>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долевом</w:t>
      </w:r>
      <w:r w:rsidRPr="00211E92">
        <w:rPr>
          <w:rFonts w:ascii="Times New Roman" w:hAnsi="Times New Roman"/>
          <w:spacing w:val="1"/>
        </w:rPr>
        <w:t xml:space="preserve"> </w:t>
      </w:r>
      <w:r w:rsidRPr="00211E92">
        <w:rPr>
          <w:rFonts w:ascii="Times New Roman" w:hAnsi="Times New Roman"/>
        </w:rPr>
        <w:t>строительстве, или отказе от Договора в одностороннем порядке, или закрытии уполномоченным банком</w:t>
      </w:r>
      <w:r w:rsidRPr="00211E92">
        <w:rPr>
          <w:rFonts w:ascii="Times New Roman" w:hAnsi="Times New Roman"/>
          <w:spacing w:val="1"/>
        </w:rPr>
        <w:t xml:space="preserve"> </w:t>
      </w:r>
      <w:r w:rsidRPr="00211E92">
        <w:rPr>
          <w:rFonts w:ascii="Times New Roman" w:hAnsi="Times New Roman"/>
        </w:rPr>
        <w:t xml:space="preserve">счета </w:t>
      </w:r>
      <w:proofErr w:type="spellStart"/>
      <w:r w:rsidRPr="00211E92">
        <w:rPr>
          <w:rFonts w:ascii="Times New Roman" w:hAnsi="Times New Roman"/>
        </w:rPr>
        <w:t>эксроу</w:t>
      </w:r>
      <w:proofErr w:type="spellEnd"/>
      <w:r w:rsidRPr="00211E92">
        <w:rPr>
          <w:rFonts w:ascii="Times New Roman" w:hAnsi="Times New Roman"/>
        </w:rPr>
        <w:t>, денежные</w:t>
      </w:r>
      <w:r w:rsidRPr="00211E92">
        <w:rPr>
          <w:rFonts w:ascii="Times New Roman" w:hAnsi="Times New Roman"/>
          <w:spacing w:val="1"/>
        </w:rPr>
        <w:t xml:space="preserve"> </w:t>
      </w:r>
      <w:r w:rsidRPr="00211E92">
        <w:rPr>
          <w:rFonts w:ascii="Times New Roman" w:hAnsi="Times New Roman"/>
        </w:rPr>
        <w:t>средства со</w:t>
      </w:r>
      <w:r w:rsidRPr="00211E92">
        <w:rPr>
          <w:rFonts w:ascii="Times New Roman" w:hAnsi="Times New Roman"/>
          <w:spacing w:val="1"/>
        </w:rPr>
        <w:t xml:space="preserve"> </w:t>
      </w:r>
      <w:r w:rsidRPr="00211E92">
        <w:rPr>
          <w:rFonts w:ascii="Times New Roman" w:hAnsi="Times New Roman"/>
        </w:rPr>
        <w:t xml:space="preserve">счета </w:t>
      </w:r>
      <w:proofErr w:type="spellStart"/>
      <w:r w:rsidRPr="00211E92">
        <w:rPr>
          <w:rFonts w:ascii="Times New Roman" w:hAnsi="Times New Roman"/>
        </w:rPr>
        <w:t>эскроу</w:t>
      </w:r>
      <w:proofErr w:type="spellEnd"/>
      <w:r w:rsidRPr="00211E92">
        <w:rPr>
          <w:rFonts w:ascii="Times New Roman" w:hAnsi="Times New Roman"/>
        </w:rPr>
        <w:t xml:space="preserve"> на основании полученных</w:t>
      </w:r>
      <w:r w:rsidRPr="00211E92">
        <w:rPr>
          <w:rFonts w:ascii="Times New Roman" w:hAnsi="Times New Roman"/>
          <w:spacing w:val="1"/>
        </w:rPr>
        <w:t xml:space="preserve"> </w:t>
      </w:r>
      <w:r w:rsidRPr="00211E92">
        <w:rPr>
          <w:rFonts w:ascii="Times New Roman" w:hAnsi="Times New Roman"/>
        </w:rPr>
        <w:t>Уполномоченным</w:t>
      </w:r>
      <w:r w:rsidRPr="00211E92">
        <w:rPr>
          <w:rFonts w:ascii="Times New Roman" w:hAnsi="Times New Roman"/>
          <w:spacing w:val="1"/>
        </w:rPr>
        <w:t xml:space="preserve"> </w:t>
      </w:r>
      <w:r w:rsidRPr="00211E92">
        <w:rPr>
          <w:rFonts w:ascii="Times New Roman" w:hAnsi="Times New Roman"/>
        </w:rPr>
        <w:t>банком</w:t>
      </w:r>
      <w:r w:rsidRPr="00211E92">
        <w:rPr>
          <w:rFonts w:ascii="Times New Roman" w:hAnsi="Times New Roman"/>
          <w:spacing w:val="1"/>
        </w:rPr>
        <w:t xml:space="preserve"> </w:t>
      </w:r>
      <w:r w:rsidRPr="00211E92">
        <w:rPr>
          <w:rFonts w:ascii="Times New Roman" w:hAnsi="Times New Roman"/>
        </w:rPr>
        <w:t>сведений</w:t>
      </w:r>
      <w:r w:rsidRPr="00211E92">
        <w:rPr>
          <w:rFonts w:ascii="Times New Roman" w:hAnsi="Times New Roman"/>
          <w:spacing w:val="33"/>
        </w:rPr>
        <w:t xml:space="preserve"> </w:t>
      </w:r>
      <w:r w:rsidRPr="00211E92">
        <w:rPr>
          <w:rFonts w:ascii="Times New Roman" w:hAnsi="Times New Roman"/>
        </w:rPr>
        <w:t>о</w:t>
      </w:r>
      <w:r w:rsidRPr="00211E92">
        <w:rPr>
          <w:rFonts w:ascii="Times New Roman" w:hAnsi="Times New Roman"/>
          <w:spacing w:val="86"/>
        </w:rPr>
        <w:t xml:space="preserve"> </w:t>
      </w:r>
      <w:r w:rsidRPr="00211E92">
        <w:rPr>
          <w:rFonts w:ascii="Times New Roman" w:hAnsi="Times New Roman"/>
        </w:rPr>
        <w:t>погашении</w:t>
      </w:r>
      <w:r w:rsidRPr="00211E92">
        <w:rPr>
          <w:rFonts w:ascii="Times New Roman" w:hAnsi="Times New Roman"/>
          <w:spacing w:val="83"/>
        </w:rPr>
        <w:t xml:space="preserve"> </w:t>
      </w:r>
      <w:r w:rsidRPr="00211E92">
        <w:rPr>
          <w:rFonts w:ascii="Times New Roman" w:hAnsi="Times New Roman"/>
        </w:rPr>
        <w:t>записи</w:t>
      </w:r>
      <w:r w:rsidRPr="00211E92">
        <w:rPr>
          <w:rFonts w:ascii="Times New Roman" w:hAnsi="Times New Roman"/>
          <w:spacing w:val="86"/>
        </w:rPr>
        <w:t xml:space="preserve"> </w:t>
      </w:r>
      <w:r w:rsidRPr="00211E92">
        <w:rPr>
          <w:rFonts w:ascii="Times New Roman" w:hAnsi="Times New Roman"/>
        </w:rPr>
        <w:t>о</w:t>
      </w:r>
      <w:r w:rsidRPr="00211E92">
        <w:rPr>
          <w:rFonts w:ascii="Times New Roman" w:hAnsi="Times New Roman"/>
          <w:spacing w:val="86"/>
        </w:rPr>
        <w:t xml:space="preserve"> </w:t>
      </w:r>
      <w:r w:rsidRPr="00211E92">
        <w:rPr>
          <w:rFonts w:ascii="Times New Roman" w:hAnsi="Times New Roman"/>
        </w:rPr>
        <w:t>государственной</w:t>
      </w:r>
      <w:r w:rsidRPr="00211E92">
        <w:rPr>
          <w:rFonts w:ascii="Times New Roman" w:hAnsi="Times New Roman"/>
          <w:spacing w:val="86"/>
        </w:rPr>
        <w:t xml:space="preserve"> </w:t>
      </w:r>
      <w:r w:rsidRPr="00211E92">
        <w:rPr>
          <w:rFonts w:ascii="Times New Roman" w:hAnsi="Times New Roman"/>
        </w:rPr>
        <w:t>регистрации</w:t>
      </w:r>
      <w:r w:rsidRPr="00211E92">
        <w:rPr>
          <w:rFonts w:ascii="Times New Roman" w:hAnsi="Times New Roman"/>
          <w:spacing w:val="86"/>
        </w:rPr>
        <w:t xml:space="preserve"> </w:t>
      </w:r>
      <w:r w:rsidRPr="00211E92">
        <w:rPr>
          <w:rFonts w:ascii="Times New Roman" w:hAnsi="Times New Roman"/>
        </w:rPr>
        <w:t>настоящего</w:t>
      </w:r>
      <w:r w:rsidRPr="00211E92">
        <w:rPr>
          <w:rFonts w:ascii="Times New Roman" w:hAnsi="Times New Roman"/>
          <w:spacing w:val="84"/>
        </w:rPr>
        <w:t xml:space="preserve"> </w:t>
      </w:r>
      <w:r w:rsidRPr="00211E92">
        <w:rPr>
          <w:rFonts w:ascii="Times New Roman" w:hAnsi="Times New Roman"/>
        </w:rPr>
        <w:t>Договора,</w:t>
      </w:r>
      <w:r w:rsidRPr="00211E92">
        <w:rPr>
          <w:rFonts w:ascii="Times New Roman" w:hAnsi="Times New Roman"/>
          <w:spacing w:val="87"/>
        </w:rPr>
        <w:t xml:space="preserve"> </w:t>
      </w:r>
      <w:r w:rsidRPr="00211E92">
        <w:rPr>
          <w:rFonts w:ascii="Times New Roman" w:hAnsi="Times New Roman"/>
        </w:rPr>
        <w:t>содержащихся</w:t>
      </w:r>
      <w:r w:rsidRPr="00211E92">
        <w:rPr>
          <w:rFonts w:ascii="Times New Roman" w:hAnsi="Times New Roman"/>
          <w:spacing w:val="-53"/>
        </w:rPr>
        <w:t xml:space="preserve"> </w:t>
      </w:r>
      <w:r w:rsidRPr="00211E92">
        <w:rPr>
          <w:rFonts w:ascii="Times New Roman" w:hAnsi="Times New Roman"/>
        </w:rPr>
        <w:t>в Едином</w:t>
      </w:r>
      <w:r w:rsidRPr="00211E92">
        <w:rPr>
          <w:rFonts w:ascii="Times New Roman" w:hAnsi="Times New Roman"/>
          <w:spacing w:val="1"/>
        </w:rPr>
        <w:t xml:space="preserve"> </w:t>
      </w:r>
      <w:r w:rsidRPr="00211E92">
        <w:rPr>
          <w:rFonts w:ascii="Times New Roman" w:hAnsi="Times New Roman"/>
        </w:rPr>
        <w:t>государственном</w:t>
      </w:r>
      <w:r w:rsidRPr="00211E92">
        <w:rPr>
          <w:rFonts w:ascii="Times New Roman" w:hAnsi="Times New Roman"/>
          <w:spacing w:val="1"/>
        </w:rPr>
        <w:t xml:space="preserve"> </w:t>
      </w:r>
      <w:r w:rsidRPr="00211E92">
        <w:rPr>
          <w:rFonts w:ascii="Times New Roman" w:hAnsi="Times New Roman"/>
        </w:rPr>
        <w:t>реестре</w:t>
      </w:r>
      <w:r w:rsidRPr="00211E92">
        <w:rPr>
          <w:rFonts w:ascii="Times New Roman" w:hAnsi="Times New Roman"/>
          <w:spacing w:val="55"/>
        </w:rPr>
        <w:t xml:space="preserve"> </w:t>
      </w:r>
      <w:r w:rsidRPr="00211E92">
        <w:rPr>
          <w:rFonts w:ascii="Times New Roman" w:hAnsi="Times New Roman"/>
        </w:rPr>
        <w:t>недвижимости,</w:t>
      </w:r>
      <w:r w:rsidRPr="00211E92">
        <w:rPr>
          <w:rFonts w:ascii="Times New Roman" w:hAnsi="Times New Roman"/>
          <w:spacing w:val="55"/>
        </w:rPr>
        <w:t xml:space="preserve"> </w:t>
      </w:r>
      <w:r w:rsidRPr="00211E92">
        <w:rPr>
          <w:rFonts w:ascii="Times New Roman" w:hAnsi="Times New Roman"/>
        </w:rPr>
        <w:t>подлежат</w:t>
      </w:r>
      <w:r w:rsidRPr="00211E92">
        <w:rPr>
          <w:rFonts w:ascii="Times New Roman" w:hAnsi="Times New Roman"/>
          <w:spacing w:val="55"/>
        </w:rPr>
        <w:t xml:space="preserve"> </w:t>
      </w:r>
      <w:r w:rsidRPr="00211E92">
        <w:rPr>
          <w:rFonts w:ascii="Times New Roman" w:hAnsi="Times New Roman"/>
        </w:rPr>
        <w:t>возврату</w:t>
      </w:r>
      <w:r w:rsidRPr="00211E92">
        <w:rPr>
          <w:rFonts w:ascii="Times New Roman" w:hAnsi="Times New Roman"/>
          <w:spacing w:val="55"/>
        </w:rPr>
        <w:t xml:space="preserve"> </w:t>
      </w:r>
      <w:r w:rsidRPr="00211E92">
        <w:rPr>
          <w:rFonts w:ascii="Times New Roman" w:hAnsi="Times New Roman"/>
        </w:rPr>
        <w:t>Участнику</w:t>
      </w:r>
      <w:r w:rsidRPr="00211E92">
        <w:rPr>
          <w:rFonts w:ascii="Times New Roman" w:hAnsi="Times New Roman"/>
          <w:spacing w:val="55"/>
        </w:rPr>
        <w:t xml:space="preserve"> </w:t>
      </w:r>
      <w:r w:rsidRPr="00211E92">
        <w:rPr>
          <w:rFonts w:ascii="Times New Roman" w:hAnsi="Times New Roman"/>
        </w:rPr>
        <w:t>либо</w:t>
      </w:r>
      <w:r w:rsidRPr="00211E92">
        <w:rPr>
          <w:rFonts w:ascii="Times New Roman" w:hAnsi="Times New Roman"/>
          <w:spacing w:val="55"/>
        </w:rPr>
        <w:t xml:space="preserve"> </w:t>
      </w:r>
      <w:r w:rsidRPr="00211E92">
        <w:rPr>
          <w:rFonts w:ascii="Times New Roman" w:hAnsi="Times New Roman"/>
        </w:rPr>
        <w:t>перечисляются</w:t>
      </w:r>
      <w:r w:rsidRPr="00211E92">
        <w:rPr>
          <w:rFonts w:ascii="Times New Roman" w:hAnsi="Times New Roman"/>
          <w:spacing w:val="1"/>
        </w:rPr>
        <w:t xml:space="preserve"> </w:t>
      </w:r>
      <w:r w:rsidRPr="00211E92">
        <w:rPr>
          <w:rFonts w:ascii="Times New Roman" w:hAnsi="Times New Roman"/>
        </w:rPr>
        <w:t>на его</w:t>
      </w:r>
      <w:r w:rsidRPr="00211E92">
        <w:rPr>
          <w:rFonts w:ascii="Times New Roman" w:hAnsi="Times New Roman"/>
          <w:spacing w:val="1"/>
        </w:rPr>
        <w:t xml:space="preserve"> </w:t>
      </w:r>
      <w:r w:rsidRPr="00211E92">
        <w:rPr>
          <w:rFonts w:ascii="Times New Roman" w:hAnsi="Times New Roman"/>
        </w:rPr>
        <w:t>залоговый</w:t>
      </w:r>
      <w:r w:rsidRPr="00211E92">
        <w:rPr>
          <w:rFonts w:ascii="Times New Roman" w:hAnsi="Times New Roman"/>
          <w:spacing w:val="1"/>
        </w:rPr>
        <w:t xml:space="preserve"> </w:t>
      </w:r>
      <w:r w:rsidRPr="00211E92">
        <w:rPr>
          <w:rFonts w:ascii="Times New Roman" w:hAnsi="Times New Roman"/>
        </w:rPr>
        <w:t>счет,</w:t>
      </w:r>
      <w:r w:rsidRPr="00211E92">
        <w:rPr>
          <w:rFonts w:ascii="Times New Roman" w:hAnsi="Times New Roman"/>
          <w:spacing w:val="1"/>
        </w:rPr>
        <w:t xml:space="preserve"> </w:t>
      </w:r>
      <w:r w:rsidRPr="00211E92">
        <w:rPr>
          <w:rFonts w:ascii="Times New Roman" w:hAnsi="Times New Roman"/>
        </w:rPr>
        <w:t>права</w:t>
      </w:r>
      <w:r w:rsidRPr="00211E92">
        <w:rPr>
          <w:rFonts w:ascii="Times New Roman" w:hAnsi="Times New Roman"/>
          <w:spacing w:val="1"/>
        </w:rPr>
        <w:t xml:space="preserve"> </w:t>
      </w:r>
      <w:r w:rsidRPr="00211E92">
        <w:rPr>
          <w:rFonts w:ascii="Times New Roman" w:hAnsi="Times New Roman"/>
        </w:rPr>
        <w:t>по</w:t>
      </w:r>
      <w:r w:rsidRPr="00211E92">
        <w:rPr>
          <w:rFonts w:ascii="Times New Roman" w:hAnsi="Times New Roman"/>
          <w:spacing w:val="1"/>
        </w:rPr>
        <w:t xml:space="preserve"> </w:t>
      </w:r>
      <w:r w:rsidRPr="00211E92">
        <w:rPr>
          <w:rFonts w:ascii="Times New Roman" w:hAnsi="Times New Roman"/>
        </w:rPr>
        <w:t>которому</w:t>
      </w:r>
      <w:r w:rsidRPr="00211E92">
        <w:rPr>
          <w:rFonts w:ascii="Times New Roman" w:hAnsi="Times New Roman"/>
          <w:spacing w:val="1"/>
        </w:rPr>
        <w:t xml:space="preserve"> </w:t>
      </w:r>
      <w:r w:rsidRPr="00211E92">
        <w:rPr>
          <w:rFonts w:ascii="Times New Roman" w:hAnsi="Times New Roman"/>
        </w:rPr>
        <w:t>переданы</w:t>
      </w:r>
      <w:r w:rsidRPr="00211E92">
        <w:rPr>
          <w:rFonts w:ascii="Times New Roman" w:hAnsi="Times New Roman"/>
          <w:spacing w:val="1"/>
        </w:rPr>
        <w:t xml:space="preserve"> </w:t>
      </w:r>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залог</w:t>
      </w:r>
      <w:r w:rsidRPr="00211E92">
        <w:rPr>
          <w:rFonts w:ascii="Times New Roman" w:hAnsi="Times New Roman"/>
          <w:spacing w:val="1"/>
        </w:rPr>
        <w:t xml:space="preserve"> </w:t>
      </w:r>
      <w:r w:rsidRPr="00211E92">
        <w:rPr>
          <w:rFonts w:ascii="Times New Roman" w:hAnsi="Times New Roman"/>
        </w:rPr>
        <w:t>банку</w:t>
      </w:r>
      <w:r w:rsidRPr="00211E92">
        <w:rPr>
          <w:rFonts w:ascii="Times New Roman" w:hAnsi="Times New Roman"/>
          <w:spacing w:val="1"/>
        </w:rPr>
        <w:t xml:space="preserve"> </w:t>
      </w:r>
      <w:r w:rsidRPr="00211E92">
        <w:rPr>
          <w:rFonts w:ascii="Times New Roman" w:hAnsi="Times New Roman"/>
        </w:rPr>
        <w:t>или</w:t>
      </w:r>
      <w:r w:rsidRPr="00211E92">
        <w:rPr>
          <w:rFonts w:ascii="Times New Roman" w:hAnsi="Times New Roman"/>
          <w:spacing w:val="1"/>
        </w:rPr>
        <w:t xml:space="preserve"> </w:t>
      </w:r>
      <w:r w:rsidRPr="00211E92">
        <w:rPr>
          <w:rFonts w:ascii="Times New Roman" w:hAnsi="Times New Roman"/>
        </w:rPr>
        <w:t>иной</w:t>
      </w:r>
      <w:r w:rsidRPr="00211E92">
        <w:rPr>
          <w:rFonts w:ascii="Times New Roman" w:hAnsi="Times New Roman"/>
          <w:spacing w:val="1"/>
        </w:rPr>
        <w:t xml:space="preserve"> </w:t>
      </w:r>
      <w:r w:rsidRPr="00211E92">
        <w:rPr>
          <w:rFonts w:ascii="Times New Roman" w:hAnsi="Times New Roman"/>
        </w:rPr>
        <w:t>кредитной</w:t>
      </w:r>
      <w:r w:rsidRPr="00211E92">
        <w:rPr>
          <w:rFonts w:ascii="Times New Roman" w:hAnsi="Times New Roman"/>
          <w:spacing w:val="1"/>
        </w:rPr>
        <w:t xml:space="preserve"> </w:t>
      </w:r>
      <w:r w:rsidRPr="00211E92">
        <w:rPr>
          <w:rFonts w:ascii="Times New Roman" w:hAnsi="Times New Roman"/>
        </w:rPr>
        <w:t>организации,</w:t>
      </w:r>
      <w:r w:rsidRPr="00211E92">
        <w:rPr>
          <w:rFonts w:ascii="Times New Roman" w:hAnsi="Times New Roman"/>
          <w:spacing w:val="1"/>
        </w:rPr>
        <w:t xml:space="preserve"> </w:t>
      </w:r>
      <w:r w:rsidRPr="00211E92">
        <w:rPr>
          <w:rFonts w:ascii="Times New Roman" w:hAnsi="Times New Roman"/>
        </w:rPr>
        <w:t>предоставившим</w:t>
      </w:r>
      <w:r w:rsidRPr="00211E92">
        <w:rPr>
          <w:rFonts w:ascii="Times New Roman" w:hAnsi="Times New Roman"/>
          <w:spacing w:val="1"/>
        </w:rPr>
        <w:t xml:space="preserve"> </w:t>
      </w:r>
      <w:r w:rsidRPr="00211E92">
        <w:rPr>
          <w:rFonts w:ascii="Times New Roman" w:hAnsi="Times New Roman"/>
        </w:rPr>
        <w:t>денежные</w:t>
      </w:r>
      <w:r w:rsidRPr="00211E92">
        <w:rPr>
          <w:rFonts w:ascii="Times New Roman" w:hAnsi="Times New Roman"/>
          <w:spacing w:val="1"/>
        </w:rPr>
        <w:t xml:space="preserve"> </w:t>
      </w:r>
      <w:r w:rsidRPr="00211E92">
        <w:rPr>
          <w:rFonts w:ascii="Times New Roman" w:hAnsi="Times New Roman"/>
        </w:rPr>
        <w:t>средства</w:t>
      </w:r>
      <w:r w:rsidRPr="00211E92">
        <w:rPr>
          <w:rFonts w:ascii="Times New Roman" w:hAnsi="Times New Roman"/>
          <w:spacing w:val="1"/>
        </w:rPr>
        <w:t xml:space="preserve"> </w:t>
      </w:r>
      <w:r w:rsidRPr="00211E92">
        <w:rPr>
          <w:rFonts w:ascii="Times New Roman" w:hAnsi="Times New Roman"/>
        </w:rPr>
        <w:t>Участнику</w:t>
      </w:r>
      <w:r w:rsidRPr="00211E92">
        <w:rPr>
          <w:rFonts w:ascii="Times New Roman" w:hAnsi="Times New Roman"/>
          <w:spacing w:val="1"/>
        </w:rPr>
        <w:t xml:space="preserve"> </w:t>
      </w:r>
      <w:r w:rsidRPr="00211E92">
        <w:rPr>
          <w:rFonts w:ascii="Times New Roman" w:hAnsi="Times New Roman"/>
        </w:rPr>
        <w:t>для</w:t>
      </w:r>
      <w:r w:rsidRPr="00211E92">
        <w:rPr>
          <w:rFonts w:ascii="Times New Roman" w:hAnsi="Times New Roman"/>
          <w:spacing w:val="1"/>
        </w:rPr>
        <w:t xml:space="preserve"> </w:t>
      </w:r>
      <w:r w:rsidRPr="00211E92">
        <w:rPr>
          <w:rFonts w:ascii="Times New Roman" w:hAnsi="Times New Roman"/>
        </w:rPr>
        <w:t>оплаты</w:t>
      </w:r>
      <w:r w:rsidRPr="00211E92">
        <w:rPr>
          <w:rFonts w:ascii="Times New Roman" w:hAnsi="Times New Roman"/>
          <w:spacing w:val="1"/>
        </w:rPr>
        <w:t xml:space="preserve"> </w:t>
      </w:r>
      <w:r w:rsidRPr="00211E92">
        <w:rPr>
          <w:rFonts w:ascii="Times New Roman" w:hAnsi="Times New Roman"/>
        </w:rPr>
        <w:t>цены</w:t>
      </w:r>
      <w:r w:rsidRPr="00211E92">
        <w:rPr>
          <w:rFonts w:ascii="Times New Roman" w:hAnsi="Times New Roman"/>
          <w:spacing w:val="1"/>
        </w:rPr>
        <w:t xml:space="preserve"> </w:t>
      </w:r>
      <w:r w:rsidRPr="00211E92">
        <w:rPr>
          <w:rFonts w:ascii="Times New Roman" w:hAnsi="Times New Roman"/>
        </w:rPr>
        <w:t>договора</w:t>
      </w:r>
      <w:r w:rsidRPr="00211E92">
        <w:rPr>
          <w:rFonts w:ascii="Times New Roman" w:hAnsi="Times New Roman"/>
          <w:spacing w:val="1"/>
        </w:rPr>
        <w:t xml:space="preserve"> </w:t>
      </w:r>
      <w:r w:rsidRPr="00211E92">
        <w:rPr>
          <w:rFonts w:ascii="Times New Roman" w:hAnsi="Times New Roman"/>
        </w:rPr>
        <w:t>участия</w:t>
      </w:r>
      <w:r w:rsidRPr="00211E92">
        <w:rPr>
          <w:rFonts w:ascii="Times New Roman" w:hAnsi="Times New Roman"/>
          <w:spacing w:val="1"/>
        </w:rPr>
        <w:t xml:space="preserve"> </w:t>
      </w:r>
      <w:r w:rsidRPr="00211E92">
        <w:rPr>
          <w:rFonts w:ascii="Times New Roman" w:hAnsi="Times New Roman"/>
        </w:rPr>
        <w:t>в</w:t>
      </w:r>
      <w:r w:rsidRPr="00211E92">
        <w:rPr>
          <w:rFonts w:ascii="Times New Roman" w:hAnsi="Times New Roman"/>
          <w:spacing w:val="56"/>
        </w:rPr>
        <w:t xml:space="preserve"> </w:t>
      </w:r>
      <w:r w:rsidRPr="00211E92">
        <w:rPr>
          <w:rFonts w:ascii="Times New Roman" w:hAnsi="Times New Roman"/>
        </w:rPr>
        <w:t>долевом</w:t>
      </w:r>
      <w:r w:rsidRPr="00211E92">
        <w:rPr>
          <w:rFonts w:ascii="Times New Roman" w:hAnsi="Times New Roman"/>
          <w:spacing w:val="1"/>
        </w:rPr>
        <w:t xml:space="preserve"> </w:t>
      </w:r>
      <w:r w:rsidRPr="00211E92">
        <w:rPr>
          <w:rFonts w:ascii="Times New Roman" w:hAnsi="Times New Roman"/>
        </w:rPr>
        <w:t>строительстве</w:t>
      </w:r>
      <w:r w:rsidRPr="00211E92">
        <w:rPr>
          <w:rFonts w:ascii="Times New Roman" w:hAnsi="Times New Roman"/>
          <w:spacing w:val="88"/>
        </w:rPr>
        <w:t xml:space="preserve"> </w:t>
      </w:r>
      <w:r w:rsidRPr="00211E92">
        <w:rPr>
          <w:rFonts w:ascii="Times New Roman" w:hAnsi="Times New Roman"/>
        </w:rPr>
        <w:t>(если такое условие предусмотрено договором, заключенным между Участником</w:t>
      </w:r>
      <w:r w:rsidRPr="00211E92">
        <w:rPr>
          <w:rFonts w:ascii="Times New Roman" w:hAnsi="Times New Roman"/>
          <w:spacing w:val="-53"/>
        </w:rPr>
        <w:t xml:space="preserve"> </w:t>
      </w:r>
      <w:r w:rsidRPr="00211E92">
        <w:rPr>
          <w:rFonts w:ascii="Times New Roman" w:hAnsi="Times New Roman"/>
        </w:rPr>
        <w:t>и Кредитующим</w:t>
      </w:r>
      <w:r w:rsidRPr="00211E92">
        <w:rPr>
          <w:rFonts w:ascii="Times New Roman" w:hAnsi="Times New Roman"/>
          <w:spacing w:val="1"/>
        </w:rPr>
        <w:t xml:space="preserve"> </w:t>
      </w:r>
      <w:r w:rsidRPr="00211E92">
        <w:rPr>
          <w:rFonts w:ascii="Times New Roman" w:hAnsi="Times New Roman"/>
        </w:rPr>
        <w:t>банком).</w:t>
      </w:r>
      <w:r w:rsidRPr="00211E92">
        <w:rPr>
          <w:rFonts w:ascii="Times New Roman" w:hAnsi="Times New Roman"/>
          <w:spacing w:val="1"/>
        </w:rPr>
        <w:t xml:space="preserve"> </w:t>
      </w:r>
      <w:r w:rsidRPr="00211E92">
        <w:rPr>
          <w:rFonts w:ascii="Times New Roman" w:hAnsi="Times New Roman"/>
        </w:rPr>
        <w:t>Договор</w:t>
      </w:r>
      <w:r w:rsidRPr="00211E92">
        <w:rPr>
          <w:rFonts w:ascii="Times New Roman" w:hAnsi="Times New Roman"/>
          <w:spacing w:val="1"/>
        </w:rPr>
        <w:t xml:space="preserve"> </w:t>
      </w:r>
      <w:r w:rsidRPr="00211E92">
        <w:rPr>
          <w:rFonts w:ascii="Times New Roman" w:hAnsi="Times New Roman"/>
        </w:rPr>
        <w:t>счета</w:t>
      </w:r>
      <w:r w:rsidRPr="00211E92">
        <w:rPr>
          <w:rFonts w:ascii="Times New Roman" w:hAnsi="Times New Roman"/>
          <w:spacing w:val="1"/>
        </w:rPr>
        <w:t xml:space="preserve"> </w:t>
      </w:r>
      <w:proofErr w:type="spellStart"/>
      <w:r w:rsidRPr="00211E92">
        <w:rPr>
          <w:rFonts w:ascii="Times New Roman" w:hAnsi="Times New Roman"/>
        </w:rPr>
        <w:t>эскроу</w:t>
      </w:r>
      <w:proofErr w:type="spellEnd"/>
      <w:r w:rsidRPr="00211E92">
        <w:rPr>
          <w:rFonts w:ascii="Times New Roman" w:hAnsi="Times New Roman"/>
          <w:spacing w:val="1"/>
        </w:rPr>
        <w:t xml:space="preserve"> </w:t>
      </w:r>
      <w:r w:rsidRPr="00211E92">
        <w:rPr>
          <w:rFonts w:ascii="Times New Roman" w:hAnsi="Times New Roman"/>
        </w:rPr>
        <w:t>должен</w:t>
      </w:r>
      <w:r w:rsidRPr="00211E92">
        <w:rPr>
          <w:rFonts w:ascii="Times New Roman" w:hAnsi="Times New Roman"/>
          <w:spacing w:val="1"/>
        </w:rPr>
        <w:t xml:space="preserve"> </w:t>
      </w:r>
      <w:r w:rsidRPr="00211E92">
        <w:rPr>
          <w:rFonts w:ascii="Times New Roman" w:hAnsi="Times New Roman"/>
        </w:rPr>
        <w:t>содержать</w:t>
      </w:r>
      <w:r w:rsidRPr="00211E92">
        <w:rPr>
          <w:rFonts w:ascii="Times New Roman" w:hAnsi="Times New Roman"/>
          <w:spacing w:val="1"/>
        </w:rPr>
        <w:t xml:space="preserve"> </w:t>
      </w:r>
      <w:r w:rsidRPr="00211E92">
        <w:rPr>
          <w:rFonts w:ascii="Times New Roman" w:hAnsi="Times New Roman"/>
        </w:rPr>
        <w:t>информацию</w:t>
      </w:r>
      <w:r w:rsidRPr="00211E92">
        <w:rPr>
          <w:rFonts w:ascii="Times New Roman" w:hAnsi="Times New Roman"/>
          <w:spacing w:val="1"/>
        </w:rPr>
        <w:t xml:space="preserve"> </w:t>
      </w:r>
      <w:r w:rsidRPr="00211E92">
        <w:rPr>
          <w:rFonts w:ascii="Times New Roman" w:hAnsi="Times New Roman"/>
        </w:rPr>
        <w:t>о</w:t>
      </w:r>
      <w:r w:rsidRPr="00211E92">
        <w:rPr>
          <w:rFonts w:ascii="Times New Roman" w:hAnsi="Times New Roman"/>
          <w:spacing w:val="1"/>
        </w:rPr>
        <w:t xml:space="preserve"> </w:t>
      </w:r>
      <w:r w:rsidRPr="00211E92">
        <w:rPr>
          <w:rFonts w:ascii="Times New Roman" w:hAnsi="Times New Roman"/>
        </w:rPr>
        <w:t>банковском</w:t>
      </w:r>
      <w:r w:rsidRPr="00211E92">
        <w:rPr>
          <w:rFonts w:ascii="Times New Roman" w:hAnsi="Times New Roman"/>
          <w:spacing w:val="1"/>
        </w:rPr>
        <w:t xml:space="preserve"> </w:t>
      </w:r>
      <w:r w:rsidRPr="00211E92">
        <w:rPr>
          <w:rFonts w:ascii="Times New Roman" w:hAnsi="Times New Roman"/>
        </w:rPr>
        <w:t>счете</w:t>
      </w:r>
      <w:r w:rsidRPr="00211E92">
        <w:rPr>
          <w:rFonts w:ascii="Times New Roman" w:hAnsi="Times New Roman"/>
          <w:spacing w:val="1"/>
        </w:rPr>
        <w:t xml:space="preserve"> </w:t>
      </w:r>
      <w:r w:rsidRPr="00211E92">
        <w:rPr>
          <w:rFonts w:ascii="Times New Roman" w:hAnsi="Times New Roman"/>
        </w:rPr>
        <w:t>депонента, на который перечисляются денежные средства в случае неполучения банком указания клиента</w:t>
      </w:r>
      <w:r w:rsidRPr="00211E92">
        <w:rPr>
          <w:rFonts w:ascii="Times New Roman" w:hAnsi="Times New Roman"/>
          <w:spacing w:val="1"/>
        </w:rPr>
        <w:t xml:space="preserve"> </w:t>
      </w:r>
      <w:r w:rsidRPr="00211E92">
        <w:rPr>
          <w:rFonts w:ascii="Times New Roman" w:hAnsi="Times New Roman"/>
        </w:rPr>
        <w:t xml:space="preserve">об их выдаче либо переводе при прекращении такого договора. Застройщик не несет ответственности перед </w:t>
      </w:r>
      <w:r w:rsidRPr="00211E92">
        <w:rPr>
          <w:rFonts w:ascii="Times New Roman" w:hAnsi="Times New Roman"/>
          <w:spacing w:val="-52"/>
        </w:rPr>
        <w:t xml:space="preserve"> </w:t>
      </w:r>
      <w:r w:rsidRPr="00211E92">
        <w:rPr>
          <w:rFonts w:ascii="Times New Roman" w:hAnsi="Times New Roman"/>
        </w:rPr>
        <w:t>Участником</w:t>
      </w:r>
      <w:r w:rsidRPr="00211E92">
        <w:rPr>
          <w:rFonts w:ascii="Times New Roman" w:hAnsi="Times New Roman"/>
          <w:spacing w:val="-1"/>
        </w:rPr>
        <w:t xml:space="preserve"> </w:t>
      </w:r>
      <w:r w:rsidRPr="00211E92">
        <w:rPr>
          <w:rFonts w:ascii="Times New Roman" w:hAnsi="Times New Roman"/>
        </w:rPr>
        <w:t>за возврат</w:t>
      </w:r>
      <w:r w:rsidRPr="00211E92">
        <w:rPr>
          <w:rFonts w:ascii="Times New Roman" w:hAnsi="Times New Roman"/>
          <w:spacing w:val="-3"/>
        </w:rPr>
        <w:t xml:space="preserve"> </w:t>
      </w:r>
      <w:r w:rsidRPr="00211E92">
        <w:rPr>
          <w:rFonts w:ascii="Times New Roman" w:hAnsi="Times New Roman"/>
        </w:rPr>
        <w:t>денежных</w:t>
      </w:r>
      <w:r w:rsidRPr="00211E92">
        <w:rPr>
          <w:rFonts w:ascii="Times New Roman" w:hAnsi="Times New Roman"/>
          <w:spacing w:val="-4"/>
        </w:rPr>
        <w:t xml:space="preserve"> </w:t>
      </w:r>
      <w:r w:rsidRPr="00211E92">
        <w:rPr>
          <w:rFonts w:ascii="Times New Roman" w:hAnsi="Times New Roman"/>
        </w:rPr>
        <w:t>средств</w:t>
      </w:r>
      <w:r w:rsidRPr="00211E92">
        <w:rPr>
          <w:rFonts w:ascii="Times New Roman" w:hAnsi="Times New Roman"/>
          <w:spacing w:val="-2"/>
        </w:rPr>
        <w:t xml:space="preserve"> </w:t>
      </w:r>
      <w:r w:rsidRPr="00211E92">
        <w:rPr>
          <w:rFonts w:ascii="Times New Roman" w:hAnsi="Times New Roman"/>
        </w:rPr>
        <w:t>уполномоченным банком Участнику.</w:t>
      </w:r>
    </w:p>
    <w:p w:rsidR="00211E92" w:rsidRPr="00211E92" w:rsidRDefault="00211E92" w:rsidP="00211E92">
      <w:pPr>
        <w:pStyle w:val="ae"/>
        <w:widowControl w:val="0"/>
        <w:numPr>
          <w:ilvl w:val="1"/>
          <w:numId w:val="9"/>
        </w:numPr>
        <w:tabs>
          <w:tab w:val="left" w:pos="567"/>
          <w:tab w:val="left" w:pos="709"/>
          <w:tab w:val="left" w:pos="851"/>
        </w:tabs>
        <w:autoSpaceDE w:val="0"/>
        <w:autoSpaceDN w:val="0"/>
        <w:adjustRightInd w:val="0"/>
        <w:spacing w:after="0" w:line="240" w:lineRule="auto"/>
        <w:ind w:left="0" w:right="-1" w:firstLine="709"/>
        <w:contextualSpacing w:val="0"/>
        <w:jc w:val="both"/>
        <w:rPr>
          <w:rFonts w:ascii="Times New Roman" w:hAnsi="Times New Roman"/>
        </w:rPr>
      </w:pPr>
      <w:r w:rsidRPr="00211E92">
        <w:rPr>
          <w:rFonts w:ascii="Times New Roman" w:hAnsi="Times New Roman"/>
        </w:rPr>
        <w:t>Расторжение Договора влечет прекращение обязательств за исключением обязательства Сторон провести расчеты по поводу и в связи с расторжением Договора.</w:t>
      </w:r>
    </w:p>
    <w:p w:rsidR="00211E92" w:rsidRPr="00211E92" w:rsidRDefault="00211E92" w:rsidP="00211E92">
      <w:pPr>
        <w:pStyle w:val="ae"/>
        <w:widowControl w:val="0"/>
        <w:numPr>
          <w:ilvl w:val="1"/>
          <w:numId w:val="9"/>
        </w:numPr>
        <w:tabs>
          <w:tab w:val="left" w:pos="567"/>
          <w:tab w:val="left" w:pos="709"/>
          <w:tab w:val="left" w:pos="851"/>
        </w:tabs>
        <w:autoSpaceDE w:val="0"/>
        <w:autoSpaceDN w:val="0"/>
        <w:adjustRightInd w:val="0"/>
        <w:spacing w:after="0" w:line="240" w:lineRule="auto"/>
        <w:ind w:left="0" w:right="-1" w:firstLine="709"/>
        <w:contextualSpacing w:val="0"/>
        <w:jc w:val="both"/>
        <w:rPr>
          <w:rFonts w:ascii="Times New Roman" w:hAnsi="Times New Roman"/>
        </w:rPr>
      </w:pPr>
      <w:r w:rsidRPr="00211E92">
        <w:rPr>
          <w:rFonts w:ascii="Times New Roman" w:hAnsi="Times New Roman"/>
        </w:rPr>
        <w:t xml:space="preserve"> В случае, если Застройщик надлежащим образом исполняет свои обязательства перед Участником и соответствует предусмотренным Федеральным законом №</w:t>
      </w:r>
      <w:r w:rsidR="00F335CD">
        <w:rPr>
          <w:rFonts w:ascii="Times New Roman" w:hAnsi="Times New Roman"/>
        </w:rPr>
        <w:t xml:space="preserve"> </w:t>
      </w:r>
      <w:r w:rsidRPr="00211E92">
        <w:rPr>
          <w:rFonts w:ascii="Times New Roman" w:hAnsi="Times New Roman"/>
        </w:rPr>
        <w:t>214-ФЗ требованиям к застройщику, Участник не имеет права на односторонний отказ от исполнения Договора во внесудебном порядке.</w:t>
      </w:r>
    </w:p>
    <w:p w:rsidR="00211E92" w:rsidRPr="00211E92" w:rsidRDefault="00211E92" w:rsidP="00211E92">
      <w:pPr>
        <w:pStyle w:val="ae"/>
        <w:widowControl w:val="0"/>
        <w:numPr>
          <w:ilvl w:val="1"/>
          <w:numId w:val="9"/>
        </w:numPr>
        <w:tabs>
          <w:tab w:val="left" w:pos="567"/>
          <w:tab w:val="left" w:pos="709"/>
          <w:tab w:val="left" w:pos="880"/>
        </w:tabs>
        <w:autoSpaceDE w:val="0"/>
        <w:autoSpaceDN w:val="0"/>
        <w:spacing w:after="0" w:line="240" w:lineRule="auto"/>
        <w:ind w:left="0" w:right="-1" w:firstLine="709"/>
        <w:contextualSpacing w:val="0"/>
        <w:jc w:val="both"/>
        <w:rPr>
          <w:rFonts w:ascii="Times New Roman" w:hAnsi="Times New Roman"/>
        </w:rPr>
      </w:pPr>
      <w:bookmarkStart w:id="2" w:name="_Hlk111645954"/>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случае</w:t>
      </w:r>
      <w:r w:rsidRPr="00211E92">
        <w:rPr>
          <w:rFonts w:ascii="Times New Roman" w:hAnsi="Times New Roman"/>
          <w:spacing w:val="1"/>
        </w:rPr>
        <w:t xml:space="preserve"> </w:t>
      </w:r>
      <w:r w:rsidRPr="00211E92">
        <w:rPr>
          <w:rFonts w:ascii="Times New Roman" w:hAnsi="Times New Roman"/>
        </w:rPr>
        <w:t>нарушения</w:t>
      </w:r>
      <w:r w:rsidRPr="00211E92">
        <w:rPr>
          <w:rFonts w:ascii="Times New Roman" w:hAnsi="Times New Roman"/>
          <w:spacing w:val="1"/>
        </w:rPr>
        <w:t xml:space="preserve"> </w:t>
      </w:r>
      <w:r w:rsidRPr="00211E92">
        <w:rPr>
          <w:rFonts w:ascii="Times New Roman" w:hAnsi="Times New Roman"/>
        </w:rPr>
        <w:t>установленного</w:t>
      </w:r>
      <w:r w:rsidRPr="00211E92">
        <w:rPr>
          <w:rFonts w:ascii="Times New Roman" w:hAnsi="Times New Roman"/>
          <w:spacing w:val="1"/>
        </w:rPr>
        <w:t xml:space="preserve"> </w:t>
      </w:r>
      <w:r w:rsidRPr="00211E92">
        <w:rPr>
          <w:rFonts w:ascii="Times New Roman" w:hAnsi="Times New Roman"/>
        </w:rPr>
        <w:t>настоящим</w:t>
      </w:r>
      <w:r w:rsidRPr="00211E92">
        <w:rPr>
          <w:rFonts w:ascii="Times New Roman" w:hAnsi="Times New Roman"/>
          <w:spacing w:val="1"/>
        </w:rPr>
        <w:t xml:space="preserve"> </w:t>
      </w:r>
      <w:r w:rsidRPr="00211E92">
        <w:rPr>
          <w:rFonts w:ascii="Times New Roman" w:hAnsi="Times New Roman"/>
        </w:rPr>
        <w:t>Договором</w:t>
      </w:r>
      <w:r w:rsidRPr="00211E92">
        <w:rPr>
          <w:rFonts w:ascii="Times New Roman" w:hAnsi="Times New Roman"/>
          <w:spacing w:val="1"/>
        </w:rPr>
        <w:t xml:space="preserve"> </w:t>
      </w:r>
      <w:r w:rsidRPr="00211E92">
        <w:rPr>
          <w:rFonts w:ascii="Times New Roman" w:hAnsi="Times New Roman"/>
        </w:rPr>
        <w:t>срока</w:t>
      </w:r>
      <w:r w:rsidRPr="00211E92">
        <w:rPr>
          <w:rFonts w:ascii="Times New Roman" w:hAnsi="Times New Roman"/>
          <w:spacing w:val="1"/>
        </w:rPr>
        <w:t xml:space="preserve"> </w:t>
      </w:r>
      <w:r w:rsidRPr="00211E92">
        <w:rPr>
          <w:rFonts w:ascii="Times New Roman" w:hAnsi="Times New Roman"/>
        </w:rPr>
        <w:t>внесения</w:t>
      </w:r>
      <w:r w:rsidRPr="00211E92">
        <w:rPr>
          <w:rFonts w:ascii="Times New Roman" w:hAnsi="Times New Roman"/>
          <w:spacing w:val="1"/>
        </w:rPr>
        <w:t xml:space="preserve"> </w:t>
      </w:r>
      <w:r w:rsidRPr="00211E92">
        <w:rPr>
          <w:rFonts w:ascii="Times New Roman" w:hAnsi="Times New Roman"/>
        </w:rPr>
        <w:t>платежей</w:t>
      </w:r>
      <w:r w:rsidRPr="00211E92">
        <w:rPr>
          <w:rFonts w:ascii="Times New Roman" w:hAnsi="Times New Roman"/>
          <w:spacing w:val="1"/>
        </w:rPr>
        <w:t xml:space="preserve"> </w:t>
      </w:r>
      <w:r w:rsidRPr="00211E92">
        <w:rPr>
          <w:rFonts w:ascii="Times New Roman" w:hAnsi="Times New Roman"/>
        </w:rPr>
        <w:t>Участник</w:t>
      </w:r>
      <w:r w:rsidRPr="00211E92">
        <w:rPr>
          <w:rFonts w:ascii="Times New Roman" w:hAnsi="Times New Roman"/>
          <w:spacing w:val="1"/>
        </w:rPr>
        <w:t xml:space="preserve"> </w:t>
      </w:r>
      <w:r w:rsidRPr="00211E92">
        <w:rPr>
          <w:rFonts w:ascii="Times New Roman" w:hAnsi="Times New Roman"/>
        </w:rPr>
        <w:t>уплачивает</w:t>
      </w:r>
      <w:r w:rsidRPr="00211E92">
        <w:rPr>
          <w:rFonts w:ascii="Times New Roman" w:hAnsi="Times New Roman"/>
          <w:spacing w:val="1"/>
        </w:rPr>
        <w:t xml:space="preserve"> </w:t>
      </w:r>
      <w:r w:rsidRPr="00211E92">
        <w:rPr>
          <w:rFonts w:ascii="Times New Roman" w:hAnsi="Times New Roman"/>
        </w:rPr>
        <w:t>Застройщику</w:t>
      </w:r>
      <w:r w:rsidRPr="00211E92">
        <w:rPr>
          <w:rFonts w:ascii="Times New Roman" w:hAnsi="Times New Roman"/>
          <w:spacing w:val="1"/>
        </w:rPr>
        <w:t xml:space="preserve"> </w:t>
      </w:r>
      <w:r w:rsidRPr="00211E92">
        <w:rPr>
          <w:rFonts w:ascii="Times New Roman" w:hAnsi="Times New Roman"/>
        </w:rPr>
        <w:t>неустойку</w:t>
      </w:r>
      <w:r w:rsidRPr="00211E92">
        <w:rPr>
          <w:rFonts w:ascii="Times New Roman" w:hAnsi="Times New Roman"/>
          <w:spacing w:val="1"/>
        </w:rPr>
        <w:t xml:space="preserve"> </w:t>
      </w:r>
      <w:r w:rsidRPr="00211E92">
        <w:rPr>
          <w:rFonts w:ascii="Times New Roman" w:hAnsi="Times New Roman"/>
        </w:rPr>
        <w:t>(пени)</w:t>
      </w:r>
      <w:r w:rsidRPr="00211E92">
        <w:rPr>
          <w:rFonts w:ascii="Times New Roman" w:hAnsi="Times New Roman"/>
          <w:spacing w:val="1"/>
        </w:rPr>
        <w:t xml:space="preserve"> </w:t>
      </w:r>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размере</w:t>
      </w:r>
      <w:r w:rsidRPr="00211E92">
        <w:rPr>
          <w:rFonts w:ascii="Times New Roman" w:hAnsi="Times New Roman"/>
          <w:spacing w:val="1"/>
        </w:rPr>
        <w:t xml:space="preserve"> </w:t>
      </w:r>
      <w:r w:rsidRPr="00211E92">
        <w:rPr>
          <w:rFonts w:ascii="Times New Roman" w:hAnsi="Times New Roman"/>
        </w:rPr>
        <w:t>одной</w:t>
      </w:r>
      <w:r w:rsidRPr="00211E92">
        <w:rPr>
          <w:rFonts w:ascii="Times New Roman" w:hAnsi="Times New Roman"/>
          <w:spacing w:val="1"/>
        </w:rPr>
        <w:t xml:space="preserve"> </w:t>
      </w:r>
      <w:r w:rsidRPr="00211E92">
        <w:rPr>
          <w:rFonts w:ascii="Times New Roman" w:hAnsi="Times New Roman"/>
        </w:rPr>
        <w:t>трехсотой</w:t>
      </w:r>
      <w:r w:rsidRPr="00211E92">
        <w:rPr>
          <w:rFonts w:ascii="Times New Roman" w:hAnsi="Times New Roman"/>
          <w:spacing w:val="1"/>
        </w:rPr>
        <w:t xml:space="preserve"> </w:t>
      </w:r>
      <w:r w:rsidRPr="00211E92">
        <w:rPr>
          <w:rFonts w:ascii="Times New Roman" w:hAnsi="Times New Roman"/>
        </w:rPr>
        <w:t>ставки</w:t>
      </w:r>
      <w:r w:rsidRPr="00211E92">
        <w:rPr>
          <w:rFonts w:ascii="Times New Roman" w:hAnsi="Times New Roman"/>
          <w:spacing w:val="1"/>
        </w:rPr>
        <w:t xml:space="preserve"> </w:t>
      </w:r>
      <w:r w:rsidRPr="00211E92">
        <w:rPr>
          <w:rFonts w:ascii="Times New Roman" w:hAnsi="Times New Roman"/>
        </w:rPr>
        <w:t>рефинансирования</w:t>
      </w:r>
      <w:r w:rsidRPr="00211E92">
        <w:rPr>
          <w:rFonts w:ascii="Times New Roman" w:hAnsi="Times New Roman"/>
          <w:spacing w:val="1"/>
        </w:rPr>
        <w:t xml:space="preserve"> </w:t>
      </w:r>
      <w:r w:rsidRPr="00211E92">
        <w:rPr>
          <w:rFonts w:ascii="Times New Roman" w:hAnsi="Times New Roman"/>
        </w:rPr>
        <w:t>Центрального банка Российской Федерации, действующей на день исполнения обязательства, от суммы</w:t>
      </w:r>
      <w:r w:rsidRPr="00211E92">
        <w:rPr>
          <w:rFonts w:ascii="Times New Roman" w:hAnsi="Times New Roman"/>
          <w:spacing w:val="1"/>
        </w:rPr>
        <w:t xml:space="preserve"> </w:t>
      </w:r>
      <w:r w:rsidRPr="00211E92">
        <w:rPr>
          <w:rFonts w:ascii="Times New Roman" w:hAnsi="Times New Roman"/>
        </w:rPr>
        <w:t>просроченного</w:t>
      </w:r>
      <w:r w:rsidRPr="00211E92">
        <w:rPr>
          <w:rFonts w:ascii="Times New Roman" w:hAnsi="Times New Roman"/>
          <w:spacing w:val="-1"/>
        </w:rPr>
        <w:t xml:space="preserve"> </w:t>
      </w:r>
      <w:r w:rsidRPr="00211E92">
        <w:rPr>
          <w:rFonts w:ascii="Times New Roman" w:hAnsi="Times New Roman"/>
        </w:rPr>
        <w:t>платежа за каждый день просрочки.</w:t>
      </w:r>
    </w:p>
    <w:p w:rsidR="00211E92" w:rsidRPr="00211E92" w:rsidRDefault="00211E92" w:rsidP="00211E92">
      <w:pPr>
        <w:pStyle w:val="ae"/>
        <w:widowControl w:val="0"/>
        <w:numPr>
          <w:ilvl w:val="1"/>
          <w:numId w:val="9"/>
        </w:numPr>
        <w:tabs>
          <w:tab w:val="left" w:pos="567"/>
          <w:tab w:val="left" w:pos="709"/>
          <w:tab w:val="left" w:pos="880"/>
        </w:tabs>
        <w:autoSpaceDE w:val="0"/>
        <w:autoSpaceDN w:val="0"/>
        <w:spacing w:after="0" w:line="240" w:lineRule="auto"/>
        <w:ind w:left="0" w:right="-1" w:firstLine="709"/>
        <w:contextualSpacing w:val="0"/>
        <w:jc w:val="both"/>
        <w:rPr>
          <w:rFonts w:ascii="Times New Roman" w:hAnsi="Times New Roman"/>
        </w:rPr>
      </w:pPr>
      <w:r w:rsidRPr="00211E92">
        <w:rPr>
          <w:rFonts w:ascii="Times New Roman" w:hAnsi="Times New Roman"/>
        </w:rPr>
        <w:lastRenderedPageBreak/>
        <w:t>За</w:t>
      </w:r>
      <w:r w:rsidRPr="00211E92">
        <w:rPr>
          <w:rFonts w:ascii="Times New Roman" w:hAnsi="Times New Roman"/>
          <w:spacing w:val="1"/>
        </w:rPr>
        <w:t xml:space="preserve"> </w:t>
      </w:r>
      <w:r w:rsidRPr="00211E92">
        <w:rPr>
          <w:rFonts w:ascii="Times New Roman" w:hAnsi="Times New Roman"/>
        </w:rPr>
        <w:t>просрочку,</w:t>
      </w:r>
      <w:r w:rsidRPr="00211E92">
        <w:rPr>
          <w:rFonts w:ascii="Times New Roman" w:hAnsi="Times New Roman"/>
          <w:spacing w:val="1"/>
        </w:rPr>
        <w:t xml:space="preserve"> </w:t>
      </w:r>
      <w:r w:rsidRPr="00211E92">
        <w:rPr>
          <w:rFonts w:ascii="Times New Roman" w:hAnsi="Times New Roman"/>
        </w:rPr>
        <w:t>необоснованный</w:t>
      </w:r>
      <w:r w:rsidRPr="00211E92">
        <w:rPr>
          <w:rFonts w:ascii="Times New Roman" w:hAnsi="Times New Roman"/>
          <w:spacing w:val="1"/>
        </w:rPr>
        <w:t xml:space="preserve"> </w:t>
      </w:r>
      <w:r w:rsidRPr="00211E92">
        <w:rPr>
          <w:rFonts w:ascii="Times New Roman" w:hAnsi="Times New Roman"/>
        </w:rPr>
        <w:t>отказ/уклонение</w:t>
      </w:r>
      <w:r w:rsidRPr="00211E92">
        <w:rPr>
          <w:rFonts w:ascii="Times New Roman" w:hAnsi="Times New Roman"/>
          <w:spacing w:val="1"/>
        </w:rPr>
        <w:t xml:space="preserve"> </w:t>
      </w:r>
      <w:r w:rsidRPr="00211E92">
        <w:rPr>
          <w:rFonts w:ascii="Times New Roman" w:hAnsi="Times New Roman"/>
        </w:rPr>
        <w:t>от</w:t>
      </w:r>
      <w:r w:rsidRPr="00211E92">
        <w:rPr>
          <w:rFonts w:ascii="Times New Roman" w:hAnsi="Times New Roman"/>
          <w:spacing w:val="1"/>
        </w:rPr>
        <w:t xml:space="preserve"> </w:t>
      </w:r>
      <w:r w:rsidRPr="00211E92">
        <w:rPr>
          <w:rFonts w:ascii="Times New Roman" w:hAnsi="Times New Roman"/>
        </w:rPr>
        <w:t>подписания</w:t>
      </w:r>
      <w:r w:rsidRPr="00211E92">
        <w:rPr>
          <w:rFonts w:ascii="Times New Roman" w:hAnsi="Times New Roman"/>
          <w:spacing w:val="1"/>
        </w:rPr>
        <w:t xml:space="preserve"> </w:t>
      </w:r>
      <w:r w:rsidRPr="00211E92">
        <w:rPr>
          <w:rFonts w:ascii="Times New Roman" w:hAnsi="Times New Roman"/>
        </w:rPr>
        <w:t>передаточного</w:t>
      </w:r>
      <w:r w:rsidRPr="00211E92">
        <w:rPr>
          <w:rFonts w:ascii="Times New Roman" w:hAnsi="Times New Roman"/>
          <w:spacing w:val="1"/>
        </w:rPr>
        <w:t xml:space="preserve"> </w:t>
      </w:r>
      <w:r w:rsidRPr="00211E92">
        <w:rPr>
          <w:rFonts w:ascii="Times New Roman" w:hAnsi="Times New Roman"/>
        </w:rPr>
        <w:t>акта</w:t>
      </w:r>
      <w:r w:rsidRPr="00211E92">
        <w:rPr>
          <w:rFonts w:ascii="Times New Roman" w:hAnsi="Times New Roman"/>
          <w:spacing w:val="1"/>
        </w:rPr>
        <w:t xml:space="preserve"> </w:t>
      </w:r>
      <w:r w:rsidRPr="00211E92">
        <w:rPr>
          <w:rFonts w:ascii="Times New Roman" w:hAnsi="Times New Roman"/>
        </w:rPr>
        <w:t>Участник</w:t>
      </w:r>
      <w:r w:rsidRPr="00211E92">
        <w:rPr>
          <w:rFonts w:ascii="Times New Roman" w:hAnsi="Times New Roman"/>
          <w:spacing w:val="1"/>
        </w:rPr>
        <w:t xml:space="preserve"> </w:t>
      </w:r>
      <w:r w:rsidRPr="00211E92">
        <w:rPr>
          <w:rFonts w:ascii="Times New Roman" w:hAnsi="Times New Roman"/>
        </w:rPr>
        <w:t>уплачивает</w:t>
      </w:r>
      <w:r w:rsidRPr="00211E92">
        <w:rPr>
          <w:rFonts w:ascii="Times New Roman" w:hAnsi="Times New Roman"/>
          <w:spacing w:val="-1"/>
        </w:rPr>
        <w:t xml:space="preserve"> </w:t>
      </w:r>
      <w:r w:rsidRPr="00211E92">
        <w:rPr>
          <w:rFonts w:ascii="Times New Roman" w:hAnsi="Times New Roman"/>
        </w:rPr>
        <w:t>Застройщику</w:t>
      </w:r>
      <w:r w:rsidRPr="00211E92">
        <w:rPr>
          <w:rFonts w:ascii="Times New Roman" w:hAnsi="Times New Roman"/>
          <w:spacing w:val="-4"/>
        </w:rPr>
        <w:t xml:space="preserve"> </w:t>
      </w:r>
      <w:r w:rsidRPr="00211E92">
        <w:rPr>
          <w:rFonts w:ascii="Times New Roman" w:hAnsi="Times New Roman"/>
        </w:rPr>
        <w:t>неустойку</w:t>
      </w:r>
      <w:r w:rsidRPr="00211E92">
        <w:rPr>
          <w:rFonts w:ascii="Times New Roman" w:hAnsi="Times New Roman"/>
          <w:spacing w:val="-3"/>
        </w:rPr>
        <w:t xml:space="preserve"> </w:t>
      </w:r>
      <w:r w:rsidRPr="00211E92">
        <w:rPr>
          <w:rFonts w:ascii="Times New Roman" w:hAnsi="Times New Roman"/>
        </w:rPr>
        <w:t>в</w:t>
      </w:r>
      <w:r w:rsidRPr="00211E92">
        <w:rPr>
          <w:rFonts w:ascii="Times New Roman" w:hAnsi="Times New Roman"/>
          <w:spacing w:val="-2"/>
        </w:rPr>
        <w:t xml:space="preserve"> </w:t>
      </w:r>
      <w:r w:rsidRPr="00211E92">
        <w:rPr>
          <w:rFonts w:ascii="Times New Roman" w:hAnsi="Times New Roman"/>
        </w:rPr>
        <w:t>размере</w:t>
      </w:r>
      <w:r w:rsidRPr="00211E92">
        <w:rPr>
          <w:rFonts w:ascii="Times New Roman" w:hAnsi="Times New Roman"/>
          <w:spacing w:val="-1"/>
        </w:rPr>
        <w:t xml:space="preserve"> </w:t>
      </w:r>
      <w:r w:rsidRPr="00211E92">
        <w:rPr>
          <w:rFonts w:ascii="Times New Roman" w:hAnsi="Times New Roman"/>
        </w:rPr>
        <w:t>0,1%</w:t>
      </w:r>
      <w:r w:rsidRPr="00211E92">
        <w:rPr>
          <w:rFonts w:ascii="Times New Roman" w:hAnsi="Times New Roman"/>
          <w:spacing w:val="-2"/>
        </w:rPr>
        <w:t xml:space="preserve"> </w:t>
      </w:r>
      <w:r w:rsidRPr="00211E92">
        <w:rPr>
          <w:rFonts w:ascii="Times New Roman" w:hAnsi="Times New Roman"/>
        </w:rPr>
        <w:t>от</w:t>
      </w:r>
      <w:r w:rsidRPr="00211E92">
        <w:rPr>
          <w:rFonts w:ascii="Times New Roman" w:hAnsi="Times New Roman"/>
          <w:spacing w:val="1"/>
        </w:rPr>
        <w:t xml:space="preserve"> </w:t>
      </w:r>
      <w:r w:rsidRPr="00211E92">
        <w:rPr>
          <w:rFonts w:ascii="Times New Roman" w:hAnsi="Times New Roman"/>
        </w:rPr>
        <w:t>Цены</w:t>
      </w:r>
      <w:r w:rsidRPr="00211E92">
        <w:rPr>
          <w:rFonts w:ascii="Times New Roman" w:hAnsi="Times New Roman"/>
          <w:spacing w:val="-1"/>
        </w:rPr>
        <w:t xml:space="preserve"> </w:t>
      </w:r>
      <w:r w:rsidRPr="00211E92">
        <w:rPr>
          <w:rFonts w:ascii="Times New Roman" w:hAnsi="Times New Roman"/>
        </w:rPr>
        <w:t>Договора за</w:t>
      </w:r>
      <w:r w:rsidRPr="00211E92">
        <w:rPr>
          <w:rFonts w:ascii="Times New Roman" w:hAnsi="Times New Roman"/>
          <w:spacing w:val="-1"/>
        </w:rPr>
        <w:t xml:space="preserve"> </w:t>
      </w:r>
      <w:r w:rsidRPr="00211E92">
        <w:rPr>
          <w:rFonts w:ascii="Times New Roman" w:hAnsi="Times New Roman"/>
        </w:rPr>
        <w:t>каждый</w:t>
      </w:r>
      <w:r w:rsidRPr="00211E92">
        <w:rPr>
          <w:rFonts w:ascii="Times New Roman" w:hAnsi="Times New Roman"/>
          <w:spacing w:val="-1"/>
        </w:rPr>
        <w:t xml:space="preserve"> </w:t>
      </w:r>
      <w:r w:rsidRPr="00211E92">
        <w:rPr>
          <w:rFonts w:ascii="Times New Roman" w:hAnsi="Times New Roman"/>
        </w:rPr>
        <w:t>день просрочки.</w:t>
      </w:r>
    </w:p>
    <w:bookmarkEnd w:id="2"/>
    <w:p w:rsidR="00211E92" w:rsidRPr="00211E92" w:rsidRDefault="00211E92" w:rsidP="00211E92">
      <w:pPr>
        <w:pStyle w:val="ae"/>
        <w:widowControl w:val="0"/>
        <w:numPr>
          <w:ilvl w:val="1"/>
          <w:numId w:val="9"/>
        </w:numPr>
        <w:tabs>
          <w:tab w:val="left" w:pos="567"/>
          <w:tab w:val="left" w:pos="709"/>
          <w:tab w:val="left" w:pos="1022"/>
        </w:tabs>
        <w:autoSpaceDE w:val="0"/>
        <w:autoSpaceDN w:val="0"/>
        <w:spacing w:after="0" w:line="240" w:lineRule="auto"/>
        <w:ind w:left="0" w:right="-1" w:firstLine="709"/>
        <w:contextualSpacing w:val="0"/>
        <w:jc w:val="both"/>
        <w:rPr>
          <w:rFonts w:ascii="Times New Roman" w:hAnsi="Times New Roman"/>
        </w:rPr>
      </w:pPr>
      <w:r w:rsidRPr="00211E92">
        <w:rPr>
          <w:rFonts w:ascii="Times New Roman" w:hAnsi="Times New Roman"/>
        </w:rPr>
        <w:t>Участник</w:t>
      </w:r>
      <w:r w:rsidRPr="00211E92">
        <w:rPr>
          <w:rFonts w:ascii="Times New Roman" w:hAnsi="Times New Roman"/>
          <w:spacing w:val="24"/>
        </w:rPr>
        <w:t xml:space="preserve"> </w:t>
      </w:r>
      <w:r w:rsidRPr="00211E92">
        <w:rPr>
          <w:rFonts w:ascii="Times New Roman" w:hAnsi="Times New Roman"/>
        </w:rPr>
        <w:t>уплачивает</w:t>
      </w:r>
      <w:r w:rsidRPr="00211E92">
        <w:rPr>
          <w:rFonts w:ascii="Times New Roman" w:hAnsi="Times New Roman"/>
          <w:spacing w:val="74"/>
        </w:rPr>
        <w:t xml:space="preserve"> </w:t>
      </w:r>
      <w:r w:rsidRPr="00211E92">
        <w:rPr>
          <w:rFonts w:ascii="Times New Roman" w:hAnsi="Times New Roman"/>
        </w:rPr>
        <w:t>штрафы</w:t>
      </w:r>
      <w:r w:rsidRPr="00211E92">
        <w:rPr>
          <w:rFonts w:ascii="Times New Roman" w:hAnsi="Times New Roman"/>
          <w:spacing w:val="76"/>
        </w:rPr>
        <w:t xml:space="preserve"> </w:t>
      </w:r>
      <w:r w:rsidRPr="00211E92">
        <w:rPr>
          <w:rFonts w:ascii="Times New Roman" w:hAnsi="Times New Roman"/>
        </w:rPr>
        <w:t>и</w:t>
      </w:r>
      <w:r w:rsidRPr="00211E92">
        <w:rPr>
          <w:rFonts w:ascii="Times New Roman" w:hAnsi="Times New Roman"/>
          <w:spacing w:val="77"/>
        </w:rPr>
        <w:t xml:space="preserve"> </w:t>
      </w:r>
      <w:r w:rsidRPr="00211E92">
        <w:rPr>
          <w:rFonts w:ascii="Times New Roman" w:hAnsi="Times New Roman"/>
        </w:rPr>
        <w:t>неустойки,</w:t>
      </w:r>
      <w:r w:rsidRPr="00211E92">
        <w:rPr>
          <w:rFonts w:ascii="Times New Roman" w:hAnsi="Times New Roman"/>
          <w:spacing w:val="74"/>
        </w:rPr>
        <w:t xml:space="preserve"> </w:t>
      </w:r>
      <w:r w:rsidRPr="00211E92">
        <w:rPr>
          <w:rFonts w:ascii="Times New Roman" w:hAnsi="Times New Roman"/>
        </w:rPr>
        <w:t>указанные</w:t>
      </w:r>
      <w:r w:rsidRPr="00211E92">
        <w:rPr>
          <w:rFonts w:ascii="Times New Roman" w:hAnsi="Times New Roman"/>
          <w:spacing w:val="78"/>
        </w:rPr>
        <w:t xml:space="preserve"> </w:t>
      </w:r>
      <w:r w:rsidRPr="00211E92">
        <w:rPr>
          <w:rFonts w:ascii="Times New Roman" w:hAnsi="Times New Roman"/>
        </w:rPr>
        <w:t>в</w:t>
      </w:r>
      <w:r w:rsidRPr="00211E92">
        <w:rPr>
          <w:rFonts w:ascii="Times New Roman" w:hAnsi="Times New Roman"/>
          <w:spacing w:val="77"/>
        </w:rPr>
        <w:t xml:space="preserve"> </w:t>
      </w:r>
      <w:r w:rsidRPr="00211E92">
        <w:rPr>
          <w:rFonts w:ascii="Times New Roman" w:hAnsi="Times New Roman"/>
        </w:rPr>
        <w:t>п.</w:t>
      </w:r>
      <w:r w:rsidRPr="00211E92">
        <w:rPr>
          <w:rFonts w:ascii="Times New Roman" w:hAnsi="Times New Roman"/>
          <w:spacing w:val="74"/>
        </w:rPr>
        <w:t xml:space="preserve"> </w:t>
      </w:r>
      <w:r w:rsidRPr="00211E92">
        <w:rPr>
          <w:rFonts w:ascii="Times New Roman" w:hAnsi="Times New Roman"/>
        </w:rPr>
        <w:t>10.10.,</w:t>
      </w:r>
      <w:r w:rsidRPr="00211E92">
        <w:rPr>
          <w:rFonts w:ascii="Times New Roman" w:hAnsi="Times New Roman"/>
          <w:spacing w:val="75"/>
        </w:rPr>
        <w:t xml:space="preserve"> </w:t>
      </w:r>
      <w:r w:rsidRPr="00211E92">
        <w:rPr>
          <w:rFonts w:ascii="Times New Roman" w:hAnsi="Times New Roman"/>
        </w:rPr>
        <w:t>10.11.</w:t>
      </w:r>
      <w:r w:rsidRPr="00211E92">
        <w:rPr>
          <w:rFonts w:ascii="Times New Roman" w:hAnsi="Times New Roman"/>
          <w:spacing w:val="75"/>
        </w:rPr>
        <w:t xml:space="preserve"> </w:t>
      </w:r>
      <w:r w:rsidRPr="00211E92">
        <w:rPr>
          <w:rFonts w:ascii="Times New Roman" w:hAnsi="Times New Roman"/>
        </w:rPr>
        <w:t>настоящего</w:t>
      </w:r>
      <w:r w:rsidRPr="00211E92">
        <w:rPr>
          <w:rFonts w:ascii="Times New Roman" w:hAnsi="Times New Roman"/>
          <w:spacing w:val="74"/>
        </w:rPr>
        <w:t xml:space="preserve"> </w:t>
      </w:r>
      <w:r w:rsidRPr="00211E92">
        <w:rPr>
          <w:rFonts w:ascii="Times New Roman" w:hAnsi="Times New Roman"/>
        </w:rPr>
        <w:t>Договора</w:t>
      </w:r>
      <w:r w:rsidRPr="00211E92">
        <w:rPr>
          <w:rFonts w:ascii="Times New Roman" w:hAnsi="Times New Roman"/>
          <w:spacing w:val="-53"/>
        </w:rPr>
        <w:t xml:space="preserve"> </w:t>
      </w:r>
      <w:r w:rsidRPr="00211E92">
        <w:rPr>
          <w:rFonts w:ascii="Times New Roman" w:hAnsi="Times New Roman"/>
        </w:rPr>
        <w:t>в</w:t>
      </w:r>
      <w:r w:rsidRPr="00211E92">
        <w:rPr>
          <w:rFonts w:ascii="Times New Roman" w:hAnsi="Times New Roman"/>
          <w:spacing w:val="-2"/>
        </w:rPr>
        <w:t xml:space="preserve"> </w:t>
      </w:r>
      <w:r w:rsidRPr="00211E92">
        <w:rPr>
          <w:rFonts w:ascii="Times New Roman" w:hAnsi="Times New Roman"/>
        </w:rPr>
        <w:t>течение 7</w:t>
      </w:r>
      <w:r w:rsidRPr="00211E92">
        <w:rPr>
          <w:rFonts w:ascii="Times New Roman" w:hAnsi="Times New Roman"/>
          <w:spacing w:val="-1"/>
        </w:rPr>
        <w:t xml:space="preserve"> </w:t>
      </w:r>
      <w:r w:rsidRPr="00211E92">
        <w:rPr>
          <w:rFonts w:ascii="Times New Roman" w:hAnsi="Times New Roman"/>
        </w:rPr>
        <w:t>(Семь) рабочих</w:t>
      </w:r>
      <w:r w:rsidRPr="00211E92">
        <w:rPr>
          <w:rFonts w:ascii="Times New Roman" w:hAnsi="Times New Roman"/>
          <w:spacing w:val="-1"/>
        </w:rPr>
        <w:t xml:space="preserve"> </w:t>
      </w:r>
      <w:r w:rsidRPr="00211E92">
        <w:rPr>
          <w:rFonts w:ascii="Times New Roman" w:hAnsi="Times New Roman"/>
        </w:rPr>
        <w:t>дней</w:t>
      </w:r>
      <w:r w:rsidRPr="00211E92">
        <w:rPr>
          <w:rFonts w:ascii="Times New Roman" w:hAnsi="Times New Roman"/>
          <w:spacing w:val="-1"/>
        </w:rPr>
        <w:t xml:space="preserve"> </w:t>
      </w:r>
      <w:r w:rsidRPr="00211E92">
        <w:rPr>
          <w:rFonts w:ascii="Times New Roman" w:hAnsi="Times New Roman"/>
        </w:rPr>
        <w:t>с</w:t>
      </w:r>
      <w:r w:rsidRPr="00211E92">
        <w:rPr>
          <w:rFonts w:ascii="Times New Roman" w:hAnsi="Times New Roman"/>
          <w:spacing w:val="-1"/>
        </w:rPr>
        <w:t xml:space="preserve"> </w:t>
      </w:r>
      <w:r w:rsidRPr="00211E92">
        <w:rPr>
          <w:rFonts w:ascii="Times New Roman" w:hAnsi="Times New Roman"/>
        </w:rPr>
        <w:t>момента получения</w:t>
      </w:r>
      <w:r w:rsidRPr="00211E92">
        <w:rPr>
          <w:rFonts w:ascii="Times New Roman" w:hAnsi="Times New Roman"/>
          <w:spacing w:val="-1"/>
        </w:rPr>
        <w:t xml:space="preserve"> </w:t>
      </w:r>
      <w:r w:rsidRPr="00211E92">
        <w:rPr>
          <w:rFonts w:ascii="Times New Roman" w:hAnsi="Times New Roman"/>
        </w:rPr>
        <w:t>письменного</w:t>
      </w:r>
      <w:r w:rsidRPr="00211E92">
        <w:rPr>
          <w:rFonts w:ascii="Times New Roman" w:hAnsi="Times New Roman"/>
          <w:spacing w:val="-1"/>
        </w:rPr>
        <w:t xml:space="preserve"> </w:t>
      </w:r>
      <w:r w:rsidRPr="00211E92">
        <w:rPr>
          <w:rFonts w:ascii="Times New Roman" w:hAnsi="Times New Roman"/>
        </w:rPr>
        <w:t>требования</w:t>
      </w:r>
      <w:r w:rsidRPr="00211E92">
        <w:rPr>
          <w:rFonts w:ascii="Times New Roman" w:hAnsi="Times New Roman"/>
          <w:spacing w:val="-1"/>
        </w:rPr>
        <w:t xml:space="preserve"> </w:t>
      </w:r>
      <w:r w:rsidRPr="00211E92">
        <w:rPr>
          <w:rFonts w:ascii="Times New Roman" w:hAnsi="Times New Roman"/>
        </w:rPr>
        <w:t>от</w:t>
      </w:r>
      <w:r w:rsidRPr="00211E92">
        <w:rPr>
          <w:rFonts w:ascii="Times New Roman" w:hAnsi="Times New Roman"/>
          <w:spacing w:val="-1"/>
        </w:rPr>
        <w:t xml:space="preserve"> </w:t>
      </w:r>
      <w:r w:rsidRPr="00211E92">
        <w:rPr>
          <w:rFonts w:ascii="Times New Roman" w:hAnsi="Times New Roman"/>
        </w:rPr>
        <w:t>Застройщика.</w:t>
      </w:r>
    </w:p>
    <w:p w:rsidR="00211E92" w:rsidRPr="000D7415" w:rsidRDefault="00211E92" w:rsidP="00211E92">
      <w:pPr>
        <w:pStyle w:val="ae"/>
        <w:widowControl w:val="0"/>
        <w:numPr>
          <w:ilvl w:val="1"/>
          <w:numId w:val="9"/>
        </w:numPr>
        <w:tabs>
          <w:tab w:val="left" w:pos="567"/>
          <w:tab w:val="left" w:pos="709"/>
          <w:tab w:val="left" w:pos="880"/>
        </w:tabs>
        <w:autoSpaceDE w:val="0"/>
        <w:autoSpaceDN w:val="0"/>
        <w:spacing w:before="1" w:after="0" w:line="240" w:lineRule="atLeast"/>
        <w:ind w:left="0" w:right="-1" w:firstLine="709"/>
        <w:contextualSpacing w:val="0"/>
        <w:jc w:val="both"/>
        <w:rPr>
          <w:rFonts w:ascii="Times New Roman" w:hAnsi="Times New Roman"/>
        </w:rPr>
      </w:pPr>
      <w:r w:rsidRPr="000D7415">
        <w:rPr>
          <w:rFonts w:ascii="Times New Roman" w:hAnsi="Times New Roman"/>
        </w:rPr>
        <w:t>Во всем остальном, что не предусмотрено настоящим Договором, Стороны несут ответственность,</w:t>
      </w:r>
      <w:r w:rsidRPr="000D7415">
        <w:rPr>
          <w:rFonts w:ascii="Times New Roman" w:hAnsi="Times New Roman"/>
          <w:spacing w:val="1"/>
        </w:rPr>
        <w:t xml:space="preserve"> </w:t>
      </w:r>
      <w:r w:rsidRPr="000D7415">
        <w:rPr>
          <w:rFonts w:ascii="Times New Roman" w:hAnsi="Times New Roman"/>
        </w:rPr>
        <w:t>предусмотренную</w:t>
      </w:r>
      <w:r w:rsidRPr="000D7415">
        <w:rPr>
          <w:rFonts w:ascii="Times New Roman" w:hAnsi="Times New Roman"/>
          <w:spacing w:val="-1"/>
        </w:rPr>
        <w:t xml:space="preserve"> </w:t>
      </w:r>
      <w:r w:rsidRPr="000D7415">
        <w:rPr>
          <w:rFonts w:ascii="Times New Roman" w:hAnsi="Times New Roman"/>
        </w:rPr>
        <w:t>Законом</w:t>
      </w:r>
      <w:r w:rsidRPr="000D7415">
        <w:rPr>
          <w:rFonts w:ascii="Times New Roman" w:hAnsi="Times New Roman"/>
          <w:spacing w:val="-1"/>
        </w:rPr>
        <w:t xml:space="preserve"> </w:t>
      </w:r>
      <w:r w:rsidRPr="000D7415">
        <w:rPr>
          <w:rFonts w:ascii="Times New Roman" w:hAnsi="Times New Roman"/>
        </w:rPr>
        <w:t>214-ФЗ</w:t>
      </w:r>
      <w:r w:rsidRPr="000D7415">
        <w:rPr>
          <w:rFonts w:ascii="Times New Roman" w:hAnsi="Times New Roman"/>
          <w:spacing w:val="-1"/>
        </w:rPr>
        <w:t xml:space="preserve"> </w:t>
      </w:r>
      <w:r w:rsidRPr="000D7415">
        <w:rPr>
          <w:rFonts w:ascii="Times New Roman" w:hAnsi="Times New Roman"/>
        </w:rPr>
        <w:t>и</w:t>
      </w:r>
      <w:r w:rsidRPr="000D7415">
        <w:rPr>
          <w:rFonts w:ascii="Times New Roman" w:hAnsi="Times New Roman"/>
          <w:spacing w:val="-2"/>
        </w:rPr>
        <w:t xml:space="preserve"> </w:t>
      </w:r>
      <w:r w:rsidRPr="000D7415">
        <w:rPr>
          <w:rFonts w:ascii="Times New Roman" w:hAnsi="Times New Roman"/>
        </w:rPr>
        <w:t>другими</w:t>
      </w:r>
      <w:r w:rsidRPr="000D7415">
        <w:rPr>
          <w:rFonts w:ascii="Times New Roman" w:hAnsi="Times New Roman"/>
          <w:spacing w:val="-1"/>
        </w:rPr>
        <w:t xml:space="preserve"> </w:t>
      </w:r>
      <w:r w:rsidRPr="000D7415">
        <w:rPr>
          <w:rFonts w:ascii="Times New Roman" w:hAnsi="Times New Roman"/>
        </w:rPr>
        <w:t>законодательными</w:t>
      </w:r>
      <w:r w:rsidRPr="000D7415">
        <w:rPr>
          <w:rFonts w:ascii="Times New Roman" w:hAnsi="Times New Roman"/>
          <w:spacing w:val="-2"/>
        </w:rPr>
        <w:t xml:space="preserve"> </w:t>
      </w:r>
      <w:r w:rsidRPr="000D7415">
        <w:rPr>
          <w:rFonts w:ascii="Times New Roman" w:hAnsi="Times New Roman"/>
        </w:rPr>
        <w:t>актами Российской</w:t>
      </w:r>
      <w:r w:rsidRPr="000D7415">
        <w:rPr>
          <w:rFonts w:ascii="Times New Roman" w:hAnsi="Times New Roman"/>
          <w:spacing w:val="-4"/>
        </w:rPr>
        <w:t xml:space="preserve"> </w:t>
      </w:r>
      <w:r w:rsidRPr="000D7415">
        <w:rPr>
          <w:rFonts w:ascii="Times New Roman" w:hAnsi="Times New Roman"/>
        </w:rPr>
        <w:t>Федерации.</w:t>
      </w:r>
    </w:p>
    <w:p w:rsidR="009268F9" w:rsidRDefault="009268F9">
      <w:pPr>
        <w:spacing w:after="0" w:line="240" w:lineRule="atLeast"/>
        <w:jc w:val="both"/>
        <w:rPr>
          <w:rFonts w:ascii="Times New Roman" w:hAnsi="Times New Roman"/>
        </w:rPr>
      </w:pPr>
    </w:p>
    <w:p w:rsidR="009268F9" w:rsidRDefault="00A810C2" w:rsidP="00211E92">
      <w:pPr>
        <w:pStyle w:val="ae"/>
        <w:numPr>
          <w:ilvl w:val="0"/>
          <w:numId w:val="5"/>
        </w:numPr>
        <w:spacing w:after="0" w:line="240" w:lineRule="atLeast"/>
        <w:ind w:left="0" w:firstLine="0"/>
        <w:contextualSpacing w:val="0"/>
        <w:jc w:val="center"/>
        <w:rPr>
          <w:rFonts w:ascii="Times New Roman" w:hAnsi="Times New Roman"/>
          <w:b/>
          <w:u w:val="single"/>
        </w:rPr>
      </w:pPr>
      <w:r>
        <w:rPr>
          <w:rFonts w:ascii="Times New Roman" w:hAnsi="Times New Roman"/>
          <w:b/>
          <w:u w:val="single"/>
        </w:rPr>
        <w:t>Заключительные положения</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Договор подлежит государственной регистрации в Управлении Федеральной службы государственной регистрации, кадастра и картографии и вступает в силу с момента осуществления государственной регистрации.</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Просрочка внесения цены договора Участником долевого строительства более чем на два месяца является основанием для одностороннего отказа от исполнения договора Застройщиком. 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 xml:space="preserve">В случае расторжения Договора по основаниям, предусмотренных законом или Договором, денежные средства со счета </w:t>
      </w:r>
      <w:proofErr w:type="spellStart"/>
      <w:r>
        <w:rPr>
          <w:rFonts w:ascii="Times New Roman" w:hAnsi="Times New Roman"/>
        </w:rPr>
        <w:t>эскроу</w:t>
      </w:r>
      <w:proofErr w:type="spellEnd"/>
      <w:r>
        <w:rPr>
          <w:rFonts w:ascii="Times New Roman" w:hAnsi="Times New Roman"/>
        </w:rPr>
        <w:t xml:space="preserve">, подлежат возврату Участнику долевого строительства, путем их перечисления </w:t>
      </w:r>
      <w:proofErr w:type="spellStart"/>
      <w:r>
        <w:rPr>
          <w:rFonts w:ascii="Times New Roman" w:hAnsi="Times New Roman"/>
        </w:rPr>
        <w:t>эскроу</w:t>
      </w:r>
      <w:proofErr w:type="spellEnd"/>
      <w:r>
        <w:rPr>
          <w:rFonts w:ascii="Times New Roman" w:hAnsi="Times New Roman"/>
        </w:rPr>
        <w:t xml:space="preserve">-агентом на счет </w:t>
      </w:r>
      <w:r w:rsidR="00125779" w:rsidRPr="00125779">
        <w:rPr>
          <w:rFonts w:ascii="Times New Roman" w:hAnsi="Times New Roman"/>
        </w:rPr>
        <w:t xml:space="preserve">Участника долевого строительства </w:t>
      </w:r>
      <w:r w:rsidR="00B531DC">
        <w:rPr>
          <w:rFonts w:ascii="Times New Roman" w:hAnsi="Times New Roman"/>
          <w:i/>
        </w:rPr>
        <w:t>ФИО</w:t>
      </w:r>
      <w:r w:rsidR="00125779" w:rsidRPr="00125779">
        <w:rPr>
          <w:rFonts w:ascii="Times New Roman" w:hAnsi="Times New Roman"/>
        </w:rPr>
        <w:t xml:space="preserve"> №_____________________</w:t>
      </w:r>
      <w:r w:rsidR="00125779">
        <w:rPr>
          <w:rFonts w:ascii="Times New Roman" w:hAnsi="Times New Roman"/>
        </w:rPr>
        <w:t>____</w:t>
      </w:r>
      <w:r w:rsidR="00125779" w:rsidRPr="00125779">
        <w:rPr>
          <w:rFonts w:ascii="Times New Roman" w:hAnsi="Times New Roman"/>
        </w:rPr>
        <w:t>_</w:t>
      </w:r>
      <w:r w:rsidR="00F203FD">
        <w:rPr>
          <w:rFonts w:ascii="Times New Roman" w:hAnsi="Times New Roman"/>
        </w:rPr>
        <w:t>___</w:t>
      </w:r>
      <w:r w:rsidR="00125779" w:rsidRPr="00125779">
        <w:rPr>
          <w:rFonts w:ascii="Times New Roman" w:hAnsi="Times New Roman"/>
        </w:rPr>
        <w:t xml:space="preserve">_ открытого в Банке ВТБ (ПАО). </w:t>
      </w:r>
      <w:r w:rsidRPr="00E52A5C">
        <w:rPr>
          <w:rFonts w:ascii="Times New Roman" w:hAnsi="Times New Roman"/>
        </w:rPr>
        <w:t>При</w:t>
      </w:r>
      <w:r>
        <w:rPr>
          <w:rFonts w:ascii="Times New Roman" w:hAnsi="Times New Roman"/>
        </w:rPr>
        <w:t xml:space="preserve"> заключении договора счета </w:t>
      </w:r>
      <w:proofErr w:type="spellStart"/>
      <w:r>
        <w:rPr>
          <w:rFonts w:ascii="Times New Roman" w:hAnsi="Times New Roman"/>
        </w:rPr>
        <w:t>эскроу</w:t>
      </w:r>
      <w:proofErr w:type="spellEnd"/>
      <w:r>
        <w:rPr>
          <w:rFonts w:ascii="Times New Roman" w:hAnsi="Times New Roman"/>
        </w:rPr>
        <w:t xml:space="preserve">, Участник долевого строительства обязан указать в договоре счета </w:t>
      </w:r>
      <w:proofErr w:type="spellStart"/>
      <w:r>
        <w:rPr>
          <w:rFonts w:ascii="Times New Roman" w:hAnsi="Times New Roman"/>
        </w:rPr>
        <w:t>эскроу</w:t>
      </w:r>
      <w:proofErr w:type="spellEnd"/>
      <w:r>
        <w:rPr>
          <w:rFonts w:ascii="Times New Roman" w:hAnsi="Times New Roman"/>
        </w:rPr>
        <w:t xml:space="preserve"> указанный номер счета, в качестве счета на который осуществляется возврат денежных средств.     </w:t>
      </w:r>
    </w:p>
    <w:p w:rsidR="009268F9" w:rsidRDefault="00A810C2">
      <w:pPr>
        <w:pStyle w:val="ae"/>
        <w:spacing w:after="0" w:line="240" w:lineRule="atLeast"/>
        <w:ind w:left="0"/>
        <w:contextualSpacing w:val="0"/>
        <w:jc w:val="both"/>
        <w:rPr>
          <w:rFonts w:ascii="Times New Roman" w:hAnsi="Times New Roman"/>
        </w:rPr>
      </w:pPr>
      <w:r>
        <w:rPr>
          <w:rFonts w:ascii="Times New Roman" w:hAnsi="Times New Roman"/>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 xml:space="preserve">При наступлении оснований для возврата Участнику долевого строительства денежных средств со счета </w:t>
      </w:r>
      <w:proofErr w:type="spellStart"/>
      <w:r>
        <w:rPr>
          <w:rFonts w:ascii="Times New Roman" w:hAnsi="Times New Roman"/>
        </w:rPr>
        <w:t>эскроу</w:t>
      </w:r>
      <w:proofErr w:type="spellEnd"/>
      <w:r>
        <w:rPr>
          <w:rFonts w:ascii="Times New Roman" w:hAnsi="Times New Roman"/>
        </w:rPr>
        <w:t xml:space="preserve"> (в том числе в случае расторжения, прекращения или отказа от исполнения Договора сторонами), денежные средства со счета </w:t>
      </w:r>
      <w:proofErr w:type="spellStart"/>
      <w:r>
        <w:rPr>
          <w:rFonts w:ascii="Times New Roman" w:hAnsi="Times New Roman"/>
        </w:rPr>
        <w:t>эскроу</w:t>
      </w:r>
      <w:proofErr w:type="spellEnd"/>
      <w:r>
        <w:rPr>
          <w:rFonts w:ascii="Times New Roman" w:hAnsi="Times New Roman"/>
        </w:rPr>
        <w:t xml:space="preserve"> подлежат возврату Участнику долевого строительства в соответствии с условиями договора счета </w:t>
      </w:r>
      <w:proofErr w:type="spellStart"/>
      <w:r>
        <w:rPr>
          <w:rFonts w:ascii="Times New Roman" w:hAnsi="Times New Roman"/>
        </w:rPr>
        <w:t>эскроу</w:t>
      </w:r>
      <w:proofErr w:type="spellEnd"/>
      <w:r>
        <w:rPr>
          <w:rFonts w:ascii="Times New Roman" w:hAnsi="Times New Roman"/>
        </w:rPr>
        <w:t>.</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 xml:space="preserve">Стороны определили, что надлежащим уведомлением сторон по Договору является отправление корреспонденции в электронном виде по адресу, указанному в Договоре, а в случаях, прямо предусмотренных законом: заказным письмом с описью вложения и уведомлением о вручении либо вручение корреспонденции лично адресату под подпись. </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Жилого дома к таким сетям, и иных объектов инженерно-технической инфраструктуры, расположенных в границах земельного участка, указанного в п.2.1.2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 либо иным лицам,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Жилого дома поступают в общую долевую собственность всех участников долевого строительства Жилого дома.</w:t>
      </w:r>
    </w:p>
    <w:p w:rsidR="009268F9" w:rsidRDefault="00A810C2">
      <w:pPr>
        <w:pStyle w:val="ae"/>
        <w:numPr>
          <w:ilvl w:val="1"/>
          <w:numId w:val="5"/>
        </w:numPr>
        <w:spacing w:after="0" w:line="240" w:lineRule="atLeast"/>
        <w:ind w:left="0" w:firstLine="0"/>
        <w:contextualSpacing w:val="0"/>
        <w:jc w:val="both"/>
        <w:rPr>
          <w:rFonts w:ascii="Times New Roman" w:hAnsi="Times New Roman"/>
        </w:rPr>
      </w:pPr>
      <w:r>
        <w:rPr>
          <w:rFonts w:ascii="Times New Roman" w:hAnsi="Times New Roman"/>
        </w:rPr>
        <w:t xml:space="preserve">Подписывая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Договора. При этом Сторонами под персональными данными понимаются: фамилия, имя, а также отчество (при наличии),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w:t>
      </w:r>
      <w:r>
        <w:rPr>
          <w:rFonts w:ascii="Times New Roman" w:hAnsi="Times New Roman"/>
        </w:rPr>
        <w:lastRenderedPageBreak/>
        <w:t xml:space="preserve">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между сторонами 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Договора. </w:t>
      </w:r>
    </w:p>
    <w:p w:rsidR="00211E92" w:rsidRDefault="00211E92">
      <w:pPr>
        <w:pStyle w:val="ae"/>
        <w:numPr>
          <w:ilvl w:val="1"/>
          <w:numId w:val="5"/>
        </w:numPr>
        <w:spacing w:after="0" w:line="240" w:lineRule="atLeast"/>
        <w:ind w:left="0" w:firstLine="0"/>
        <w:contextualSpacing w:val="0"/>
        <w:jc w:val="both"/>
        <w:rPr>
          <w:rFonts w:ascii="Times New Roman" w:hAnsi="Times New Roman"/>
        </w:rPr>
      </w:pPr>
      <w:r w:rsidRPr="00211E92">
        <w:rPr>
          <w:rFonts w:ascii="Times New Roman" w:hAnsi="Times New Roman"/>
        </w:rPr>
        <w:t>Все договоренности Сторон, независимо от их формы, имевшие место до заключения настоящего</w:t>
      </w:r>
      <w:r w:rsidRPr="00211E92">
        <w:rPr>
          <w:rFonts w:ascii="Times New Roman" w:hAnsi="Times New Roman"/>
          <w:spacing w:val="1"/>
        </w:rPr>
        <w:t xml:space="preserve"> </w:t>
      </w:r>
      <w:r w:rsidRPr="00211E92">
        <w:rPr>
          <w:rFonts w:ascii="Times New Roman" w:hAnsi="Times New Roman"/>
        </w:rPr>
        <w:t>Договора,</w:t>
      </w:r>
      <w:r w:rsidRPr="00211E92">
        <w:rPr>
          <w:rFonts w:ascii="Times New Roman" w:hAnsi="Times New Roman"/>
          <w:spacing w:val="-1"/>
        </w:rPr>
        <w:t xml:space="preserve"> </w:t>
      </w:r>
      <w:r w:rsidRPr="00211E92">
        <w:rPr>
          <w:rFonts w:ascii="Times New Roman" w:hAnsi="Times New Roman"/>
        </w:rPr>
        <w:t>утрачивают силу</w:t>
      </w:r>
      <w:r w:rsidRPr="00211E92">
        <w:rPr>
          <w:rFonts w:ascii="Times New Roman" w:hAnsi="Times New Roman"/>
          <w:spacing w:val="-3"/>
        </w:rPr>
        <w:t xml:space="preserve"> </w:t>
      </w:r>
      <w:r w:rsidRPr="00211E92">
        <w:rPr>
          <w:rFonts w:ascii="Times New Roman" w:hAnsi="Times New Roman"/>
        </w:rPr>
        <w:t>с момента заключения</w:t>
      </w:r>
      <w:r w:rsidRPr="00211E92">
        <w:rPr>
          <w:rFonts w:ascii="Times New Roman" w:hAnsi="Times New Roman"/>
          <w:spacing w:val="-4"/>
        </w:rPr>
        <w:t xml:space="preserve"> </w:t>
      </w:r>
      <w:r w:rsidRPr="00211E92">
        <w:rPr>
          <w:rFonts w:ascii="Times New Roman" w:hAnsi="Times New Roman"/>
        </w:rPr>
        <w:t>настоящего Договора</w:t>
      </w:r>
      <w:r>
        <w:rPr>
          <w:rFonts w:ascii="Times New Roman" w:hAnsi="Times New Roman"/>
        </w:rPr>
        <w:t>.</w:t>
      </w:r>
    </w:p>
    <w:p w:rsidR="00211E92" w:rsidRPr="00211E92" w:rsidRDefault="00211E92" w:rsidP="00211E92">
      <w:pPr>
        <w:pStyle w:val="ae"/>
        <w:widowControl w:val="0"/>
        <w:numPr>
          <w:ilvl w:val="1"/>
          <w:numId w:val="5"/>
        </w:numPr>
        <w:tabs>
          <w:tab w:val="left" w:pos="880"/>
          <w:tab w:val="left" w:pos="3721"/>
          <w:tab w:val="left" w:pos="5279"/>
        </w:tabs>
        <w:autoSpaceDE w:val="0"/>
        <w:autoSpaceDN w:val="0"/>
        <w:spacing w:after="0" w:line="240" w:lineRule="auto"/>
        <w:ind w:left="0" w:right="222" w:firstLine="15"/>
        <w:contextualSpacing w:val="0"/>
        <w:jc w:val="both"/>
        <w:rPr>
          <w:rFonts w:ascii="Times New Roman" w:hAnsi="Times New Roman"/>
        </w:rPr>
      </w:pPr>
      <w:r w:rsidRPr="00211E92">
        <w:rPr>
          <w:rFonts w:ascii="Times New Roman" w:hAnsi="Times New Roman"/>
        </w:rPr>
        <w:t>Договор</w:t>
      </w:r>
      <w:r w:rsidRPr="00211E92">
        <w:rPr>
          <w:rFonts w:ascii="Times New Roman" w:hAnsi="Times New Roman"/>
          <w:spacing w:val="47"/>
        </w:rPr>
        <w:t xml:space="preserve"> </w:t>
      </w:r>
      <w:r w:rsidRPr="00211E92">
        <w:rPr>
          <w:rFonts w:ascii="Times New Roman" w:hAnsi="Times New Roman"/>
        </w:rPr>
        <w:t>составлен</w:t>
      </w:r>
      <w:r w:rsidRPr="00211E92">
        <w:rPr>
          <w:rFonts w:ascii="Times New Roman" w:hAnsi="Times New Roman"/>
          <w:spacing w:val="49"/>
        </w:rPr>
        <w:t xml:space="preserve"> </w:t>
      </w:r>
      <w:r w:rsidRPr="00211E92">
        <w:rPr>
          <w:rFonts w:ascii="Times New Roman" w:hAnsi="Times New Roman"/>
        </w:rPr>
        <w:t>в 4 (</w:t>
      </w:r>
      <w:r w:rsidRPr="00211E92">
        <w:rPr>
          <w:rFonts w:ascii="Times New Roman" w:hAnsi="Times New Roman"/>
          <w:u w:val="single"/>
        </w:rPr>
        <w:t>четырех</w:t>
      </w:r>
      <w:r w:rsidRPr="00211E92">
        <w:rPr>
          <w:rFonts w:ascii="Times New Roman" w:hAnsi="Times New Roman"/>
        </w:rPr>
        <w:t>)</w:t>
      </w:r>
      <w:r w:rsidRPr="00211E92">
        <w:rPr>
          <w:rFonts w:ascii="Times New Roman" w:hAnsi="Times New Roman"/>
          <w:spacing w:val="44"/>
        </w:rPr>
        <w:t xml:space="preserve"> </w:t>
      </w:r>
      <w:r w:rsidRPr="00211E92">
        <w:rPr>
          <w:rFonts w:ascii="Times New Roman" w:hAnsi="Times New Roman"/>
        </w:rPr>
        <w:t>экземплярах,</w:t>
      </w:r>
      <w:r w:rsidRPr="00211E92">
        <w:rPr>
          <w:rFonts w:ascii="Times New Roman" w:hAnsi="Times New Roman"/>
          <w:spacing w:val="46"/>
        </w:rPr>
        <w:t xml:space="preserve"> </w:t>
      </w:r>
      <w:r w:rsidRPr="00211E92">
        <w:rPr>
          <w:rFonts w:ascii="Times New Roman" w:hAnsi="Times New Roman"/>
        </w:rPr>
        <w:t>имеющих</w:t>
      </w:r>
      <w:r w:rsidRPr="00211E92">
        <w:rPr>
          <w:rFonts w:ascii="Times New Roman" w:hAnsi="Times New Roman"/>
          <w:spacing w:val="47"/>
        </w:rPr>
        <w:t xml:space="preserve"> </w:t>
      </w:r>
      <w:r w:rsidRPr="00211E92">
        <w:rPr>
          <w:rFonts w:ascii="Times New Roman" w:hAnsi="Times New Roman"/>
        </w:rPr>
        <w:t>равную</w:t>
      </w:r>
      <w:r w:rsidRPr="00211E92">
        <w:rPr>
          <w:rFonts w:ascii="Times New Roman" w:hAnsi="Times New Roman"/>
          <w:spacing w:val="46"/>
        </w:rPr>
        <w:t xml:space="preserve"> </w:t>
      </w:r>
      <w:r w:rsidRPr="00211E92">
        <w:rPr>
          <w:rFonts w:ascii="Times New Roman" w:hAnsi="Times New Roman"/>
        </w:rPr>
        <w:t>юридическую</w:t>
      </w:r>
      <w:r w:rsidRPr="00211E92">
        <w:rPr>
          <w:rFonts w:ascii="Times New Roman" w:hAnsi="Times New Roman"/>
          <w:spacing w:val="46"/>
        </w:rPr>
        <w:t xml:space="preserve"> </w:t>
      </w:r>
      <w:r w:rsidRPr="00211E92">
        <w:rPr>
          <w:rFonts w:ascii="Times New Roman" w:hAnsi="Times New Roman"/>
        </w:rPr>
        <w:t>силу,</w:t>
      </w:r>
      <w:r w:rsidRPr="00211E92">
        <w:rPr>
          <w:rFonts w:ascii="Times New Roman" w:hAnsi="Times New Roman"/>
          <w:spacing w:val="-53"/>
        </w:rPr>
        <w:t xml:space="preserve"> </w:t>
      </w:r>
      <w:r w:rsidRPr="00211E92">
        <w:rPr>
          <w:rFonts w:ascii="Times New Roman" w:hAnsi="Times New Roman"/>
        </w:rPr>
        <w:t>по одному экземпляру для каждой из Сторон, один для Уполномоченного банка</w:t>
      </w:r>
      <w:r w:rsidR="00FC174F">
        <w:rPr>
          <w:rFonts w:ascii="Times New Roman" w:hAnsi="Times New Roman"/>
        </w:rPr>
        <w:t xml:space="preserve"> (Эскроу-агента)</w:t>
      </w:r>
      <w:r w:rsidRPr="00211E92">
        <w:rPr>
          <w:rFonts w:ascii="Times New Roman" w:hAnsi="Times New Roman"/>
        </w:rPr>
        <w:t xml:space="preserve"> и один экземпляр для</w:t>
      </w:r>
      <w:r w:rsidRPr="00211E92">
        <w:rPr>
          <w:rFonts w:ascii="Times New Roman" w:hAnsi="Times New Roman"/>
          <w:spacing w:val="1"/>
        </w:rPr>
        <w:t xml:space="preserve"> </w:t>
      </w:r>
      <w:r w:rsidRPr="00211E92">
        <w:rPr>
          <w:rFonts w:ascii="Times New Roman" w:hAnsi="Times New Roman"/>
        </w:rPr>
        <w:t>органа</w:t>
      </w:r>
      <w:r w:rsidRPr="00211E92">
        <w:rPr>
          <w:rFonts w:ascii="Times New Roman" w:hAnsi="Times New Roman"/>
          <w:spacing w:val="-2"/>
        </w:rPr>
        <w:t xml:space="preserve"> </w:t>
      </w:r>
      <w:r w:rsidRPr="00211E92">
        <w:rPr>
          <w:rFonts w:ascii="Times New Roman" w:hAnsi="Times New Roman"/>
        </w:rPr>
        <w:t>регистрации прав.</w:t>
      </w:r>
    </w:p>
    <w:p w:rsidR="00211E92" w:rsidRPr="00211E92" w:rsidRDefault="00211E92">
      <w:pPr>
        <w:pStyle w:val="ae"/>
        <w:numPr>
          <w:ilvl w:val="1"/>
          <w:numId w:val="5"/>
        </w:numPr>
        <w:spacing w:after="0" w:line="240" w:lineRule="atLeast"/>
        <w:ind w:left="0" w:firstLine="0"/>
        <w:contextualSpacing w:val="0"/>
        <w:jc w:val="both"/>
        <w:rPr>
          <w:rFonts w:ascii="Times New Roman" w:hAnsi="Times New Roman"/>
        </w:rPr>
      </w:pPr>
      <w:r w:rsidRPr="00211E92">
        <w:rPr>
          <w:rFonts w:ascii="Times New Roman" w:hAnsi="Times New Roman"/>
        </w:rPr>
        <w:t>Участник</w:t>
      </w:r>
      <w:r w:rsidRPr="00211E92">
        <w:rPr>
          <w:rFonts w:ascii="Times New Roman" w:hAnsi="Times New Roman"/>
          <w:spacing w:val="1"/>
        </w:rPr>
        <w:t xml:space="preserve"> </w:t>
      </w:r>
      <w:r w:rsidRPr="00211E92">
        <w:rPr>
          <w:rFonts w:ascii="Times New Roman" w:hAnsi="Times New Roman"/>
        </w:rPr>
        <w:t>выражает</w:t>
      </w:r>
      <w:r w:rsidRPr="00211E92">
        <w:rPr>
          <w:rFonts w:ascii="Times New Roman" w:hAnsi="Times New Roman"/>
          <w:spacing w:val="1"/>
        </w:rPr>
        <w:t xml:space="preserve"> </w:t>
      </w:r>
      <w:r w:rsidRPr="00211E92">
        <w:rPr>
          <w:rFonts w:ascii="Times New Roman" w:hAnsi="Times New Roman"/>
        </w:rPr>
        <w:t>свое</w:t>
      </w:r>
      <w:r w:rsidRPr="00211E92">
        <w:rPr>
          <w:rFonts w:ascii="Times New Roman" w:hAnsi="Times New Roman"/>
          <w:spacing w:val="1"/>
        </w:rPr>
        <w:t xml:space="preserve"> </w:t>
      </w:r>
      <w:r w:rsidRPr="00211E92">
        <w:rPr>
          <w:rFonts w:ascii="Times New Roman" w:hAnsi="Times New Roman"/>
        </w:rPr>
        <w:t>согласие</w:t>
      </w:r>
      <w:r w:rsidRPr="00211E92">
        <w:rPr>
          <w:rFonts w:ascii="Times New Roman" w:hAnsi="Times New Roman"/>
          <w:spacing w:val="1"/>
        </w:rPr>
        <w:t xml:space="preserve"> </w:t>
      </w:r>
      <w:r w:rsidRPr="00211E92">
        <w:rPr>
          <w:rFonts w:ascii="Times New Roman" w:hAnsi="Times New Roman"/>
        </w:rPr>
        <w:t>на</w:t>
      </w:r>
      <w:r w:rsidRPr="00211E92">
        <w:rPr>
          <w:rFonts w:ascii="Times New Roman" w:hAnsi="Times New Roman"/>
          <w:spacing w:val="1"/>
        </w:rPr>
        <w:t xml:space="preserve"> </w:t>
      </w:r>
      <w:r w:rsidRPr="00211E92">
        <w:rPr>
          <w:rFonts w:ascii="Times New Roman" w:hAnsi="Times New Roman"/>
        </w:rPr>
        <w:t>предоставление</w:t>
      </w:r>
      <w:r w:rsidRPr="00211E92">
        <w:rPr>
          <w:rFonts w:ascii="Times New Roman" w:hAnsi="Times New Roman"/>
          <w:spacing w:val="1"/>
        </w:rPr>
        <w:t xml:space="preserve"> </w:t>
      </w:r>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период</w:t>
      </w:r>
      <w:r w:rsidRPr="00211E92">
        <w:rPr>
          <w:rFonts w:ascii="Times New Roman" w:hAnsi="Times New Roman"/>
          <w:spacing w:val="1"/>
        </w:rPr>
        <w:t xml:space="preserve"> </w:t>
      </w:r>
      <w:r w:rsidRPr="00211E92">
        <w:rPr>
          <w:rFonts w:ascii="Times New Roman" w:hAnsi="Times New Roman"/>
        </w:rPr>
        <w:t>действия</w:t>
      </w:r>
      <w:r w:rsidRPr="00211E92">
        <w:rPr>
          <w:rFonts w:ascii="Times New Roman" w:hAnsi="Times New Roman"/>
          <w:spacing w:val="1"/>
        </w:rPr>
        <w:t xml:space="preserve"> </w:t>
      </w:r>
      <w:r w:rsidRPr="00211E92">
        <w:rPr>
          <w:rFonts w:ascii="Times New Roman" w:hAnsi="Times New Roman"/>
        </w:rPr>
        <w:t>настоящего</w:t>
      </w:r>
      <w:r w:rsidRPr="00211E92">
        <w:rPr>
          <w:rFonts w:ascii="Times New Roman" w:hAnsi="Times New Roman"/>
          <w:spacing w:val="1"/>
        </w:rPr>
        <w:t xml:space="preserve"> </w:t>
      </w:r>
      <w:r w:rsidRPr="00211E92">
        <w:rPr>
          <w:rFonts w:ascii="Times New Roman" w:hAnsi="Times New Roman"/>
        </w:rPr>
        <w:t>Договора</w:t>
      </w:r>
      <w:r w:rsidRPr="00211E92">
        <w:rPr>
          <w:rFonts w:ascii="Times New Roman" w:hAnsi="Times New Roman"/>
          <w:spacing w:val="1"/>
        </w:rPr>
        <w:t xml:space="preserve"> </w:t>
      </w:r>
      <w:r w:rsidRPr="00211E92">
        <w:rPr>
          <w:rFonts w:ascii="Times New Roman" w:hAnsi="Times New Roman"/>
        </w:rPr>
        <w:t>Застройщиком</w:t>
      </w:r>
      <w:r w:rsidRPr="00211E92">
        <w:rPr>
          <w:rFonts w:ascii="Times New Roman" w:hAnsi="Times New Roman"/>
          <w:spacing w:val="1"/>
        </w:rPr>
        <w:t xml:space="preserve"> </w:t>
      </w:r>
      <w:r w:rsidRPr="00211E92">
        <w:rPr>
          <w:rFonts w:ascii="Times New Roman" w:hAnsi="Times New Roman"/>
        </w:rPr>
        <w:t>Общего</w:t>
      </w:r>
      <w:r w:rsidRPr="00211E92">
        <w:rPr>
          <w:rFonts w:ascii="Times New Roman" w:hAnsi="Times New Roman"/>
          <w:spacing w:val="1"/>
        </w:rPr>
        <w:t xml:space="preserve"> </w:t>
      </w:r>
      <w:r w:rsidRPr="00211E92">
        <w:rPr>
          <w:rFonts w:ascii="Times New Roman" w:hAnsi="Times New Roman"/>
        </w:rPr>
        <w:t>имущества</w:t>
      </w:r>
      <w:r w:rsidRPr="00211E92">
        <w:rPr>
          <w:rFonts w:ascii="Times New Roman" w:hAnsi="Times New Roman"/>
          <w:spacing w:val="1"/>
        </w:rPr>
        <w:t xml:space="preserve"> </w:t>
      </w:r>
      <w:r w:rsidRPr="00211E92">
        <w:rPr>
          <w:rFonts w:ascii="Times New Roman" w:hAnsi="Times New Roman"/>
        </w:rPr>
        <w:t>в</w:t>
      </w:r>
      <w:r w:rsidRPr="00211E92">
        <w:rPr>
          <w:rFonts w:ascii="Times New Roman" w:hAnsi="Times New Roman"/>
          <w:spacing w:val="1"/>
        </w:rPr>
        <w:t xml:space="preserve"> </w:t>
      </w:r>
      <w:r w:rsidRPr="00211E92">
        <w:rPr>
          <w:rFonts w:ascii="Times New Roman" w:hAnsi="Times New Roman"/>
        </w:rPr>
        <w:t>аренду</w:t>
      </w:r>
      <w:r w:rsidRPr="00211E92">
        <w:rPr>
          <w:rFonts w:ascii="Times New Roman" w:hAnsi="Times New Roman"/>
          <w:spacing w:val="1"/>
        </w:rPr>
        <w:t xml:space="preserve"> </w:t>
      </w:r>
      <w:r w:rsidRPr="00211E92">
        <w:rPr>
          <w:rFonts w:ascii="Times New Roman" w:hAnsi="Times New Roman"/>
        </w:rPr>
        <w:t>третьим</w:t>
      </w:r>
      <w:r w:rsidRPr="00211E92">
        <w:rPr>
          <w:rFonts w:ascii="Times New Roman" w:hAnsi="Times New Roman"/>
          <w:spacing w:val="1"/>
        </w:rPr>
        <w:t xml:space="preserve"> </w:t>
      </w:r>
      <w:r w:rsidRPr="00211E92">
        <w:rPr>
          <w:rFonts w:ascii="Times New Roman" w:hAnsi="Times New Roman"/>
        </w:rPr>
        <w:t>лицам</w:t>
      </w:r>
      <w:r w:rsidRPr="00211E92">
        <w:rPr>
          <w:rFonts w:ascii="Times New Roman" w:hAnsi="Times New Roman"/>
          <w:spacing w:val="1"/>
        </w:rPr>
        <w:t xml:space="preserve"> </w:t>
      </w:r>
      <w:r w:rsidRPr="00211E92">
        <w:rPr>
          <w:rFonts w:ascii="Times New Roman" w:hAnsi="Times New Roman"/>
        </w:rPr>
        <w:t>на</w:t>
      </w:r>
      <w:r w:rsidRPr="00211E92">
        <w:rPr>
          <w:rFonts w:ascii="Times New Roman" w:hAnsi="Times New Roman"/>
          <w:spacing w:val="1"/>
        </w:rPr>
        <w:t xml:space="preserve"> </w:t>
      </w:r>
      <w:r w:rsidRPr="00211E92">
        <w:rPr>
          <w:rFonts w:ascii="Times New Roman" w:hAnsi="Times New Roman"/>
        </w:rPr>
        <w:t>срок,</w:t>
      </w:r>
      <w:r w:rsidRPr="00211E92">
        <w:rPr>
          <w:rFonts w:ascii="Times New Roman" w:hAnsi="Times New Roman"/>
          <w:spacing w:val="1"/>
        </w:rPr>
        <w:t xml:space="preserve"> </w:t>
      </w:r>
      <w:r w:rsidRPr="00211E92">
        <w:rPr>
          <w:rFonts w:ascii="Times New Roman" w:hAnsi="Times New Roman"/>
        </w:rPr>
        <w:t>превышающий</w:t>
      </w:r>
      <w:r w:rsidRPr="00211E92">
        <w:rPr>
          <w:rFonts w:ascii="Times New Roman" w:hAnsi="Times New Roman"/>
          <w:spacing w:val="1"/>
        </w:rPr>
        <w:t xml:space="preserve"> </w:t>
      </w:r>
      <w:r w:rsidRPr="00211E92">
        <w:rPr>
          <w:rFonts w:ascii="Times New Roman" w:hAnsi="Times New Roman"/>
        </w:rPr>
        <w:t>срок</w:t>
      </w:r>
      <w:r w:rsidRPr="00211E92">
        <w:rPr>
          <w:rFonts w:ascii="Times New Roman" w:hAnsi="Times New Roman"/>
          <w:spacing w:val="1"/>
        </w:rPr>
        <w:t xml:space="preserve"> </w:t>
      </w:r>
      <w:r w:rsidRPr="00211E92">
        <w:rPr>
          <w:rFonts w:ascii="Times New Roman" w:hAnsi="Times New Roman"/>
        </w:rPr>
        <w:t>действия</w:t>
      </w:r>
      <w:r w:rsidRPr="00211E92">
        <w:rPr>
          <w:rFonts w:ascii="Times New Roman" w:hAnsi="Times New Roman"/>
          <w:spacing w:val="1"/>
        </w:rPr>
        <w:t xml:space="preserve"> </w:t>
      </w:r>
      <w:r w:rsidRPr="00211E92">
        <w:rPr>
          <w:rFonts w:ascii="Times New Roman" w:hAnsi="Times New Roman"/>
        </w:rPr>
        <w:t>настоящего</w:t>
      </w:r>
      <w:r w:rsidRPr="00211E92">
        <w:rPr>
          <w:rFonts w:ascii="Times New Roman" w:hAnsi="Times New Roman"/>
          <w:spacing w:val="13"/>
        </w:rPr>
        <w:t xml:space="preserve"> </w:t>
      </w:r>
      <w:r w:rsidRPr="00211E92">
        <w:rPr>
          <w:rFonts w:ascii="Times New Roman" w:hAnsi="Times New Roman"/>
        </w:rPr>
        <w:t>Договора,</w:t>
      </w:r>
      <w:r w:rsidRPr="00211E92">
        <w:rPr>
          <w:rFonts w:ascii="Times New Roman" w:hAnsi="Times New Roman"/>
          <w:spacing w:val="13"/>
        </w:rPr>
        <w:t xml:space="preserve"> </w:t>
      </w:r>
      <w:r w:rsidRPr="00211E92">
        <w:rPr>
          <w:rFonts w:ascii="Times New Roman" w:hAnsi="Times New Roman"/>
        </w:rPr>
        <w:t>но</w:t>
      </w:r>
      <w:r w:rsidRPr="00211E92">
        <w:rPr>
          <w:rFonts w:ascii="Times New Roman" w:hAnsi="Times New Roman"/>
          <w:spacing w:val="11"/>
        </w:rPr>
        <w:t xml:space="preserve"> </w:t>
      </w:r>
      <w:r w:rsidRPr="00211E92">
        <w:rPr>
          <w:rFonts w:ascii="Times New Roman" w:hAnsi="Times New Roman"/>
        </w:rPr>
        <w:t>не</w:t>
      </w:r>
      <w:r w:rsidRPr="00211E92">
        <w:rPr>
          <w:rFonts w:ascii="Times New Roman" w:hAnsi="Times New Roman"/>
          <w:spacing w:val="13"/>
        </w:rPr>
        <w:t xml:space="preserve"> </w:t>
      </w:r>
      <w:r w:rsidRPr="00211E92">
        <w:rPr>
          <w:rFonts w:ascii="Times New Roman" w:hAnsi="Times New Roman"/>
        </w:rPr>
        <w:t>более</w:t>
      </w:r>
      <w:r w:rsidRPr="00211E92">
        <w:rPr>
          <w:rFonts w:ascii="Times New Roman" w:hAnsi="Times New Roman"/>
          <w:spacing w:val="14"/>
        </w:rPr>
        <w:t xml:space="preserve"> </w:t>
      </w:r>
      <w:r w:rsidRPr="00211E92">
        <w:rPr>
          <w:rFonts w:ascii="Times New Roman" w:hAnsi="Times New Roman"/>
        </w:rPr>
        <w:t>трех</w:t>
      </w:r>
      <w:r w:rsidRPr="00211E92">
        <w:rPr>
          <w:rFonts w:ascii="Times New Roman" w:hAnsi="Times New Roman"/>
          <w:spacing w:val="13"/>
        </w:rPr>
        <w:t xml:space="preserve"> </w:t>
      </w:r>
      <w:r w:rsidRPr="00211E92">
        <w:rPr>
          <w:rFonts w:ascii="Times New Roman" w:hAnsi="Times New Roman"/>
        </w:rPr>
        <w:t>лет</w:t>
      </w:r>
      <w:r w:rsidRPr="00211E92">
        <w:rPr>
          <w:rFonts w:ascii="Times New Roman" w:hAnsi="Times New Roman"/>
          <w:spacing w:val="14"/>
        </w:rPr>
        <w:t xml:space="preserve"> </w:t>
      </w:r>
      <w:r w:rsidRPr="00211E92">
        <w:rPr>
          <w:rFonts w:ascii="Times New Roman" w:hAnsi="Times New Roman"/>
        </w:rPr>
        <w:t>с</w:t>
      </w:r>
      <w:r w:rsidRPr="00211E92">
        <w:rPr>
          <w:rFonts w:ascii="Times New Roman" w:hAnsi="Times New Roman"/>
          <w:spacing w:val="13"/>
        </w:rPr>
        <w:t xml:space="preserve"> </w:t>
      </w:r>
      <w:r w:rsidRPr="00211E92">
        <w:rPr>
          <w:rFonts w:ascii="Times New Roman" w:hAnsi="Times New Roman"/>
        </w:rPr>
        <w:t>даты</w:t>
      </w:r>
      <w:r w:rsidRPr="00211E92">
        <w:rPr>
          <w:rFonts w:ascii="Times New Roman" w:hAnsi="Times New Roman"/>
          <w:spacing w:val="12"/>
        </w:rPr>
        <w:t xml:space="preserve"> </w:t>
      </w:r>
      <w:r w:rsidRPr="00211E92">
        <w:rPr>
          <w:rFonts w:ascii="Times New Roman" w:hAnsi="Times New Roman"/>
        </w:rPr>
        <w:t>ввода</w:t>
      </w:r>
      <w:r w:rsidRPr="00211E92">
        <w:rPr>
          <w:rFonts w:ascii="Times New Roman" w:hAnsi="Times New Roman"/>
          <w:spacing w:val="14"/>
        </w:rPr>
        <w:t xml:space="preserve"> </w:t>
      </w:r>
      <w:r w:rsidRPr="00211E92">
        <w:rPr>
          <w:rFonts w:ascii="Times New Roman" w:hAnsi="Times New Roman"/>
        </w:rPr>
        <w:t>Многоквартирного</w:t>
      </w:r>
      <w:r w:rsidRPr="00211E92">
        <w:rPr>
          <w:rFonts w:ascii="Times New Roman" w:hAnsi="Times New Roman"/>
          <w:spacing w:val="14"/>
        </w:rPr>
        <w:t xml:space="preserve"> </w:t>
      </w:r>
      <w:r w:rsidRPr="00211E92">
        <w:rPr>
          <w:rFonts w:ascii="Times New Roman" w:hAnsi="Times New Roman"/>
        </w:rPr>
        <w:t>жилого</w:t>
      </w:r>
      <w:r w:rsidRPr="00211E92">
        <w:rPr>
          <w:rFonts w:ascii="Times New Roman" w:hAnsi="Times New Roman"/>
          <w:spacing w:val="13"/>
        </w:rPr>
        <w:t xml:space="preserve"> </w:t>
      </w:r>
      <w:r w:rsidRPr="00211E92">
        <w:rPr>
          <w:rFonts w:ascii="Times New Roman" w:hAnsi="Times New Roman"/>
        </w:rPr>
        <w:t>дома</w:t>
      </w:r>
      <w:r w:rsidRPr="00211E92">
        <w:rPr>
          <w:rFonts w:ascii="Times New Roman" w:hAnsi="Times New Roman"/>
          <w:spacing w:val="14"/>
        </w:rPr>
        <w:t xml:space="preserve"> </w:t>
      </w:r>
      <w:r w:rsidRPr="00211E92">
        <w:rPr>
          <w:rFonts w:ascii="Times New Roman" w:hAnsi="Times New Roman"/>
        </w:rPr>
        <w:t>в</w:t>
      </w:r>
      <w:r w:rsidRPr="00211E92">
        <w:rPr>
          <w:rFonts w:ascii="Times New Roman" w:hAnsi="Times New Roman"/>
          <w:spacing w:val="12"/>
        </w:rPr>
        <w:t xml:space="preserve"> </w:t>
      </w:r>
      <w:r w:rsidRPr="00211E92">
        <w:rPr>
          <w:rFonts w:ascii="Times New Roman" w:hAnsi="Times New Roman"/>
        </w:rPr>
        <w:t>эксплуатацию,</w:t>
      </w:r>
      <w:r w:rsidRPr="00211E92">
        <w:rPr>
          <w:rFonts w:ascii="Times New Roman" w:hAnsi="Times New Roman"/>
          <w:spacing w:val="-52"/>
        </w:rPr>
        <w:t xml:space="preserve"> </w:t>
      </w:r>
      <w:r w:rsidRPr="00211E92">
        <w:rPr>
          <w:rFonts w:ascii="Times New Roman" w:hAnsi="Times New Roman"/>
        </w:rPr>
        <w:t>в целях</w:t>
      </w:r>
      <w:r w:rsidRPr="00211E92">
        <w:rPr>
          <w:rFonts w:ascii="Times New Roman" w:hAnsi="Times New Roman"/>
          <w:spacing w:val="1"/>
        </w:rPr>
        <w:t xml:space="preserve"> </w:t>
      </w:r>
      <w:r w:rsidRPr="00211E92">
        <w:rPr>
          <w:rFonts w:ascii="Times New Roman" w:hAnsi="Times New Roman"/>
        </w:rPr>
        <w:t>установки</w:t>
      </w:r>
      <w:r w:rsidRPr="00211E92">
        <w:rPr>
          <w:rFonts w:ascii="Times New Roman" w:hAnsi="Times New Roman"/>
          <w:spacing w:val="1"/>
        </w:rPr>
        <w:t xml:space="preserve"> </w:t>
      </w:r>
      <w:r w:rsidRPr="00211E92">
        <w:rPr>
          <w:rFonts w:ascii="Times New Roman" w:hAnsi="Times New Roman"/>
        </w:rPr>
        <w:t>на</w:t>
      </w:r>
      <w:r w:rsidRPr="00211E92">
        <w:rPr>
          <w:rFonts w:ascii="Times New Roman" w:hAnsi="Times New Roman"/>
          <w:spacing w:val="1"/>
        </w:rPr>
        <w:t xml:space="preserve"> </w:t>
      </w:r>
      <w:r w:rsidRPr="00211E92">
        <w:rPr>
          <w:rFonts w:ascii="Times New Roman" w:hAnsi="Times New Roman"/>
        </w:rPr>
        <w:t>общем</w:t>
      </w:r>
      <w:r w:rsidRPr="00211E92">
        <w:rPr>
          <w:rFonts w:ascii="Times New Roman" w:hAnsi="Times New Roman"/>
          <w:spacing w:val="1"/>
        </w:rPr>
        <w:t xml:space="preserve"> </w:t>
      </w:r>
      <w:r w:rsidRPr="00211E92">
        <w:rPr>
          <w:rFonts w:ascii="Times New Roman" w:hAnsi="Times New Roman"/>
        </w:rPr>
        <w:t>имуществе</w:t>
      </w:r>
      <w:r w:rsidRPr="00211E92">
        <w:rPr>
          <w:rFonts w:ascii="Times New Roman" w:hAnsi="Times New Roman"/>
          <w:spacing w:val="1"/>
        </w:rPr>
        <w:t xml:space="preserve"> </w:t>
      </w:r>
      <w:r w:rsidRPr="00211E92">
        <w:rPr>
          <w:rFonts w:ascii="Times New Roman" w:hAnsi="Times New Roman"/>
        </w:rPr>
        <w:t>оборудования</w:t>
      </w:r>
      <w:r w:rsidRPr="00211E92">
        <w:rPr>
          <w:rFonts w:ascii="Times New Roman" w:hAnsi="Times New Roman"/>
          <w:spacing w:val="1"/>
        </w:rPr>
        <w:t xml:space="preserve"> </w:t>
      </w:r>
      <w:r w:rsidRPr="00211E92">
        <w:rPr>
          <w:rFonts w:ascii="Times New Roman" w:hAnsi="Times New Roman"/>
        </w:rPr>
        <w:t>связи,</w:t>
      </w:r>
      <w:r w:rsidRPr="00211E92">
        <w:rPr>
          <w:rFonts w:ascii="Times New Roman" w:hAnsi="Times New Roman"/>
          <w:spacing w:val="1"/>
        </w:rPr>
        <w:t xml:space="preserve"> </w:t>
      </w:r>
      <w:r w:rsidRPr="00211E92">
        <w:rPr>
          <w:rFonts w:ascii="Times New Roman" w:hAnsi="Times New Roman"/>
        </w:rPr>
        <w:t>прокладки</w:t>
      </w:r>
      <w:r w:rsidRPr="00211E92">
        <w:rPr>
          <w:rFonts w:ascii="Times New Roman" w:hAnsi="Times New Roman"/>
          <w:spacing w:val="1"/>
        </w:rPr>
        <w:t xml:space="preserve"> </w:t>
      </w:r>
      <w:r w:rsidRPr="00211E92">
        <w:rPr>
          <w:rFonts w:ascii="Times New Roman" w:hAnsi="Times New Roman"/>
        </w:rPr>
        <w:t>кабелей</w:t>
      </w:r>
      <w:r w:rsidRPr="00211E92">
        <w:rPr>
          <w:rFonts w:ascii="Times New Roman" w:hAnsi="Times New Roman"/>
          <w:spacing w:val="1"/>
        </w:rPr>
        <w:t xml:space="preserve"> </w:t>
      </w:r>
      <w:r w:rsidRPr="00211E92">
        <w:rPr>
          <w:rFonts w:ascii="Times New Roman" w:hAnsi="Times New Roman"/>
        </w:rPr>
        <w:t>для</w:t>
      </w:r>
      <w:r w:rsidRPr="00211E92">
        <w:rPr>
          <w:rFonts w:ascii="Times New Roman" w:hAnsi="Times New Roman"/>
          <w:spacing w:val="1"/>
        </w:rPr>
        <w:t xml:space="preserve"> </w:t>
      </w:r>
      <w:r w:rsidRPr="00211E92">
        <w:rPr>
          <w:rFonts w:ascii="Times New Roman" w:hAnsi="Times New Roman"/>
        </w:rPr>
        <w:t>организации</w:t>
      </w:r>
      <w:r w:rsidRPr="00211E92">
        <w:rPr>
          <w:rFonts w:ascii="Times New Roman" w:hAnsi="Times New Roman"/>
          <w:spacing w:val="1"/>
        </w:rPr>
        <w:t xml:space="preserve"> </w:t>
      </w:r>
      <w:r w:rsidRPr="00211E92">
        <w:rPr>
          <w:rFonts w:ascii="Times New Roman" w:hAnsi="Times New Roman"/>
        </w:rPr>
        <w:t>возможности подключения Объекта долевого строительства к сетям телерадиовещания, телефонной и иной</w:t>
      </w:r>
      <w:r w:rsidRPr="00211E92">
        <w:rPr>
          <w:rFonts w:ascii="Times New Roman" w:hAnsi="Times New Roman"/>
          <w:spacing w:val="1"/>
        </w:rPr>
        <w:t xml:space="preserve"> </w:t>
      </w:r>
      <w:r w:rsidRPr="00211E92">
        <w:rPr>
          <w:rFonts w:ascii="Times New Roman" w:hAnsi="Times New Roman"/>
        </w:rPr>
        <w:t>связи, в том числе для предоставления высокоскоростного доступа к сети Интернет по оптическому каналу.</w:t>
      </w:r>
      <w:r w:rsidRPr="00211E92">
        <w:rPr>
          <w:rFonts w:ascii="Times New Roman" w:hAnsi="Times New Roman"/>
          <w:spacing w:val="-52"/>
        </w:rPr>
        <w:t xml:space="preserve"> </w:t>
      </w:r>
      <w:r w:rsidRPr="00211E92">
        <w:rPr>
          <w:rFonts w:ascii="Times New Roman" w:hAnsi="Times New Roman"/>
        </w:rPr>
        <w:t>Иные условия предоставления Общего имущества в пользование, аренду третьим лицам определяются</w:t>
      </w:r>
      <w:r w:rsidRPr="00211E92">
        <w:rPr>
          <w:rFonts w:ascii="Times New Roman" w:hAnsi="Times New Roman"/>
          <w:spacing w:val="1"/>
        </w:rPr>
        <w:t xml:space="preserve"> </w:t>
      </w:r>
      <w:r w:rsidRPr="00211E92">
        <w:rPr>
          <w:rFonts w:ascii="Times New Roman" w:hAnsi="Times New Roman"/>
        </w:rPr>
        <w:t>Застройщиком</w:t>
      </w:r>
      <w:r>
        <w:rPr>
          <w:rFonts w:ascii="Times New Roman" w:hAnsi="Times New Roman"/>
        </w:rPr>
        <w:t>.</w:t>
      </w:r>
    </w:p>
    <w:p w:rsidR="009268F9" w:rsidRPr="000D7415" w:rsidRDefault="005544FE" w:rsidP="000D7415">
      <w:pPr>
        <w:pStyle w:val="ae"/>
        <w:numPr>
          <w:ilvl w:val="1"/>
          <w:numId w:val="5"/>
        </w:numPr>
        <w:spacing w:after="0" w:line="240" w:lineRule="atLeast"/>
        <w:ind w:left="0" w:firstLine="709"/>
        <w:jc w:val="both"/>
        <w:rPr>
          <w:rFonts w:ascii="Times New Roman" w:hAnsi="Times New Roman"/>
        </w:rPr>
      </w:pPr>
      <w:r w:rsidRPr="000D7415">
        <w:rPr>
          <w:rFonts w:ascii="Times New Roman" w:hAnsi="Times New Roman"/>
        </w:rPr>
        <w:t>Участник подтверждает и гарантирует, что на момент подписания настоящего Договора он не лишен</w:t>
      </w:r>
      <w:r w:rsidRPr="000D7415">
        <w:rPr>
          <w:rFonts w:ascii="Times New Roman" w:hAnsi="Times New Roman"/>
          <w:spacing w:val="1"/>
        </w:rPr>
        <w:t xml:space="preserve"> </w:t>
      </w:r>
      <w:r w:rsidRPr="000D7415">
        <w:rPr>
          <w:rFonts w:ascii="Times New Roman" w:hAnsi="Times New Roman"/>
        </w:rPr>
        <w:t>и</w:t>
      </w:r>
      <w:r w:rsidRPr="000D7415">
        <w:rPr>
          <w:rFonts w:ascii="Times New Roman" w:hAnsi="Times New Roman"/>
          <w:spacing w:val="52"/>
        </w:rPr>
        <w:t xml:space="preserve"> </w:t>
      </w:r>
      <w:r w:rsidRPr="000D7415">
        <w:rPr>
          <w:rFonts w:ascii="Times New Roman" w:hAnsi="Times New Roman"/>
        </w:rPr>
        <w:t>не</w:t>
      </w:r>
      <w:r w:rsidRPr="000D7415">
        <w:rPr>
          <w:rFonts w:ascii="Times New Roman" w:hAnsi="Times New Roman"/>
          <w:spacing w:val="52"/>
        </w:rPr>
        <w:t xml:space="preserve"> </w:t>
      </w:r>
      <w:r w:rsidRPr="000D7415">
        <w:rPr>
          <w:rFonts w:ascii="Times New Roman" w:hAnsi="Times New Roman"/>
        </w:rPr>
        <w:t>ограничен</w:t>
      </w:r>
      <w:r w:rsidRPr="000D7415">
        <w:rPr>
          <w:rFonts w:ascii="Times New Roman" w:hAnsi="Times New Roman"/>
          <w:spacing w:val="53"/>
        </w:rPr>
        <w:t xml:space="preserve"> </w:t>
      </w:r>
      <w:r w:rsidRPr="000D7415">
        <w:rPr>
          <w:rFonts w:ascii="Times New Roman" w:hAnsi="Times New Roman"/>
        </w:rPr>
        <w:t>в</w:t>
      </w:r>
      <w:r w:rsidRPr="000D7415">
        <w:rPr>
          <w:rFonts w:ascii="Times New Roman" w:hAnsi="Times New Roman"/>
          <w:spacing w:val="52"/>
        </w:rPr>
        <w:t xml:space="preserve"> </w:t>
      </w:r>
      <w:r w:rsidRPr="000D7415">
        <w:rPr>
          <w:rFonts w:ascii="Times New Roman" w:hAnsi="Times New Roman"/>
        </w:rPr>
        <w:t>дееспособности,</w:t>
      </w:r>
      <w:r w:rsidRPr="000D7415">
        <w:rPr>
          <w:rFonts w:ascii="Times New Roman" w:hAnsi="Times New Roman"/>
          <w:spacing w:val="50"/>
        </w:rPr>
        <w:t xml:space="preserve"> </w:t>
      </w:r>
      <w:r w:rsidRPr="000D7415">
        <w:rPr>
          <w:rFonts w:ascii="Times New Roman" w:hAnsi="Times New Roman"/>
        </w:rPr>
        <w:t>не</w:t>
      </w:r>
      <w:r w:rsidRPr="000D7415">
        <w:rPr>
          <w:rFonts w:ascii="Times New Roman" w:hAnsi="Times New Roman"/>
          <w:spacing w:val="52"/>
        </w:rPr>
        <w:t xml:space="preserve"> </w:t>
      </w:r>
      <w:r w:rsidRPr="000D7415">
        <w:rPr>
          <w:rFonts w:ascii="Times New Roman" w:hAnsi="Times New Roman"/>
        </w:rPr>
        <w:t>состоит</w:t>
      </w:r>
      <w:r w:rsidRPr="000D7415">
        <w:rPr>
          <w:rFonts w:ascii="Times New Roman" w:hAnsi="Times New Roman"/>
          <w:spacing w:val="52"/>
        </w:rPr>
        <w:t xml:space="preserve"> </w:t>
      </w:r>
      <w:r w:rsidRPr="000D7415">
        <w:rPr>
          <w:rFonts w:ascii="Times New Roman" w:hAnsi="Times New Roman"/>
        </w:rPr>
        <w:t>на</w:t>
      </w:r>
      <w:r w:rsidRPr="000D7415">
        <w:rPr>
          <w:rFonts w:ascii="Times New Roman" w:hAnsi="Times New Roman"/>
          <w:spacing w:val="53"/>
        </w:rPr>
        <w:t xml:space="preserve"> </w:t>
      </w:r>
      <w:r w:rsidRPr="000D7415">
        <w:rPr>
          <w:rFonts w:ascii="Times New Roman" w:hAnsi="Times New Roman"/>
        </w:rPr>
        <w:t>учете</w:t>
      </w:r>
      <w:r w:rsidRPr="000D7415">
        <w:rPr>
          <w:rFonts w:ascii="Times New Roman" w:hAnsi="Times New Roman"/>
          <w:spacing w:val="53"/>
        </w:rPr>
        <w:t xml:space="preserve"> </w:t>
      </w:r>
      <w:r w:rsidRPr="000D7415">
        <w:rPr>
          <w:rFonts w:ascii="Times New Roman" w:hAnsi="Times New Roman"/>
        </w:rPr>
        <w:t>в</w:t>
      </w:r>
      <w:r w:rsidRPr="000D7415">
        <w:rPr>
          <w:rFonts w:ascii="Times New Roman" w:hAnsi="Times New Roman"/>
          <w:spacing w:val="52"/>
        </w:rPr>
        <w:t xml:space="preserve"> </w:t>
      </w:r>
      <w:r w:rsidRPr="000D7415">
        <w:rPr>
          <w:rFonts w:ascii="Times New Roman" w:hAnsi="Times New Roman"/>
        </w:rPr>
        <w:t>наркологическом</w:t>
      </w:r>
      <w:r w:rsidRPr="000D7415">
        <w:rPr>
          <w:rFonts w:ascii="Times New Roman" w:hAnsi="Times New Roman"/>
          <w:spacing w:val="53"/>
        </w:rPr>
        <w:t xml:space="preserve"> </w:t>
      </w:r>
      <w:r w:rsidRPr="000D7415">
        <w:rPr>
          <w:rFonts w:ascii="Times New Roman" w:hAnsi="Times New Roman"/>
        </w:rPr>
        <w:t>или</w:t>
      </w:r>
      <w:r w:rsidRPr="000D7415">
        <w:rPr>
          <w:rFonts w:ascii="Times New Roman" w:hAnsi="Times New Roman"/>
          <w:spacing w:val="52"/>
        </w:rPr>
        <w:t xml:space="preserve"> </w:t>
      </w:r>
      <w:r w:rsidRPr="000D7415">
        <w:rPr>
          <w:rFonts w:ascii="Times New Roman" w:hAnsi="Times New Roman"/>
        </w:rPr>
        <w:t>психоневрологическом диспансерах, не состоит под опекой, попечительством, патронажем, а также отсутствуют обстоятельства,</w:t>
      </w:r>
      <w:r w:rsidRPr="000D7415">
        <w:rPr>
          <w:rFonts w:ascii="Times New Roman" w:hAnsi="Times New Roman"/>
          <w:spacing w:val="1"/>
        </w:rPr>
        <w:t xml:space="preserve"> </w:t>
      </w:r>
      <w:r w:rsidRPr="000D7415">
        <w:rPr>
          <w:rFonts w:ascii="Times New Roman" w:hAnsi="Times New Roman"/>
        </w:rPr>
        <w:t>вынуждающие совершить сделку на крайне невыгодных для себя условиях, находится в здравом уме и</w:t>
      </w:r>
      <w:r w:rsidRPr="000D7415">
        <w:rPr>
          <w:rFonts w:ascii="Times New Roman" w:hAnsi="Times New Roman"/>
          <w:spacing w:val="1"/>
        </w:rPr>
        <w:t xml:space="preserve"> </w:t>
      </w:r>
      <w:r w:rsidRPr="000D7415">
        <w:rPr>
          <w:rFonts w:ascii="Times New Roman" w:hAnsi="Times New Roman"/>
        </w:rPr>
        <w:t>твердой</w:t>
      </w:r>
      <w:r w:rsidRPr="000D7415">
        <w:rPr>
          <w:rFonts w:ascii="Times New Roman" w:hAnsi="Times New Roman"/>
          <w:spacing w:val="1"/>
        </w:rPr>
        <w:t xml:space="preserve"> </w:t>
      </w:r>
      <w:r w:rsidRPr="000D7415">
        <w:rPr>
          <w:rFonts w:ascii="Times New Roman" w:hAnsi="Times New Roman"/>
        </w:rPr>
        <w:t>памяти,</w:t>
      </w:r>
      <w:r w:rsidRPr="000D7415">
        <w:rPr>
          <w:rFonts w:ascii="Times New Roman" w:hAnsi="Times New Roman"/>
          <w:spacing w:val="1"/>
        </w:rPr>
        <w:t xml:space="preserve"> </w:t>
      </w:r>
      <w:r w:rsidRPr="000D7415">
        <w:rPr>
          <w:rFonts w:ascii="Times New Roman" w:hAnsi="Times New Roman"/>
        </w:rPr>
        <w:t>действует</w:t>
      </w:r>
      <w:r w:rsidRPr="000D7415">
        <w:rPr>
          <w:rFonts w:ascii="Times New Roman" w:hAnsi="Times New Roman"/>
          <w:spacing w:val="1"/>
        </w:rPr>
        <w:t xml:space="preserve"> </w:t>
      </w:r>
      <w:r w:rsidRPr="000D7415">
        <w:rPr>
          <w:rFonts w:ascii="Times New Roman" w:hAnsi="Times New Roman"/>
        </w:rPr>
        <w:t>добровольно,</w:t>
      </w:r>
      <w:r w:rsidRPr="000D7415">
        <w:rPr>
          <w:rFonts w:ascii="Times New Roman" w:hAnsi="Times New Roman"/>
          <w:spacing w:val="1"/>
        </w:rPr>
        <w:t xml:space="preserve"> </w:t>
      </w:r>
      <w:r w:rsidRPr="000D7415">
        <w:rPr>
          <w:rFonts w:ascii="Times New Roman" w:hAnsi="Times New Roman"/>
        </w:rPr>
        <w:t>понимает</w:t>
      </w:r>
      <w:r w:rsidRPr="000D7415">
        <w:rPr>
          <w:rFonts w:ascii="Times New Roman" w:hAnsi="Times New Roman"/>
          <w:spacing w:val="1"/>
        </w:rPr>
        <w:t xml:space="preserve"> </w:t>
      </w:r>
      <w:r w:rsidRPr="000D7415">
        <w:rPr>
          <w:rFonts w:ascii="Times New Roman" w:hAnsi="Times New Roman"/>
        </w:rPr>
        <w:t>содержание</w:t>
      </w:r>
      <w:r w:rsidRPr="000D7415">
        <w:rPr>
          <w:rFonts w:ascii="Times New Roman" w:hAnsi="Times New Roman"/>
          <w:spacing w:val="1"/>
        </w:rPr>
        <w:t xml:space="preserve"> </w:t>
      </w:r>
      <w:r w:rsidRPr="000D7415">
        <w:rPr>
          <w:rFonts w:ascii="Times New Roman" w:hAnsi="Times New Roman"/>
        </w:rPr>
        <w:t>Договора,</w:t>
      </w:r>
      <w:r w:rsidRPr="000D7415">
        <w:rPr>
          <w:rFonts w:ascii="Times New Roman" w:hAnsi="Times New Roman"/>
          <w:spacing w:val="1"/>
        </w:rPr>
        <w:t xml:space="preserve"> </w:t>
      </w:r>
      <w:r w:rsidRPr="000D7415">
        <w:rPr>
          <w:rFonts w:ascii="Times New Roman" w:hAnsi="Times New Roman"/>
        </w:rPr>
        <w:t>права</w:t>
      </w:r>
      <w:r w:rsidRPr="000D7415">
        <w:rPr>
          <w:rFonts w:ascii="Times New Roman" w:hAnsi="Times New Roman"/>
          <w:spacing w:val="1"/>
        </w:rPr>
        <w:t xml:space="preserve"> </w:t>
      </w:r>
      <w:r w:rsidRPr="000D7415">
        <w:rPr>
          <w:rFonts w:ascii="Times New Roman" w:hAnsi="Times New Roman"/>
        </w:rPr>
        <w:t>и</w:t>
      </w:r>
      <w:r w:rsidRPr="000D7415">
        <w:rPr>
          <w:rFonts w:ascii="Times New Roman" w:hAnsi="Times New Roman"/>
          <w:spacing w:val="56"/>
        </w:rPr>
        <w:t xml:space="preserve"> </w:t>
      </w:r>
      <w:r w:rsidRPr="000D7415">
        <w:rPr>
          <w:rFonts w:ascii="Times New Roman" w:hAnsi="Times New Roman"/>
        </w:rPr>
        <w:t>обязанности,</w:t>
      </w:r>
      <w:r w:rsidRPr="000D7415">
        <w:rPr>
          <w:rFonts w:ascii="Times New Roman" w:hAnsi="Times New Roman"/>
          <w:spacing w:val="1"/>
        </w:rPr>
        <w:t xml:space="preserve"> </w:t>
      </w:r>
      <w:r w:rsidRPr="000D7415">
        <w:rPr>
          <w:rFonts w:ascii="Times New Roman" w:hAnsi="Times New Roman"/>
        </w:rPr>
        <w:t>вытекающие</w:t>
      </w:r>
      <w:r w:rsidRPr="000D7415">
        <w:rPr>
          <w:rFonts w:ascii="Times New Roman" w:hAnsi="Times New Roman"/>
          <w:spacing w:val="-1"/>
        </w:rPr>
        <w:t xml:space="preserve"> </w:t>
      </w:r>
      <w:r w:rsidRPr="000D7415">
        <w:rPr>
          <w:rFonts w:ascii="Times New Roman" w:hAnsi="Times New Roman"/>
        </w:rPr>
        <w:t>из</w:t>
      </w:r>
      <w:r w:rsidRPr="000D7415">
        <w:rPr>
          <w:rFonts w:ascii="Times New Roman" w:hAnsi="Times New Roman"/>
          <w:spacing w:val="-1"/>
        </w:rPr>
        <w:t xml:space="preserve"> </w:t>
      </w:r>
      <w:r w:rsidRPr="000D7415">
        <w:rPr>
          <w:rFonts w:ascii="Times New Roman" w:hAnsi="Times New Roman"/>
        </w:rPr>
        <w:t>него, а</w:t>
      </w:r>
      <w:r w:rsidRPr="000D7415">
        <w:rPr>
          <w:rFonts w:ascii="Times New Roman" w:hAnsi="Times New Roman"/>
          <w:spacing w:val="-2"/>
        </w:rPr>
        <w:t xml:space="preserve"> </w:t>
      </w:r>
      <w:r w:rsidRPr="000D7415">
        <w:rPr>
          <w:rFonts w:ascii="Times New Roman" w:hAnsi="Times New Roman"/>
        </w:rPr>
        <w:t>также</w:t>
      </w:r>
      <w:r w:rsidRPr="000D7415">
        <w:rPr>
          <w:rFonts w:ascii="Times New Roman" w:hAnsi="Times New Roman"/>
          <w:spacing w:val="-2"/>
        </w:rPr>
        <w:t xml:space="preserve"> </w:t>
      </w:r>
      <w:r w:rsidRPr="000D7415">
        <w:rPr>
          <w:rFonts w:ascii="Times New Roman" w:hAnsi="Times New Roman"/>
        </w:rPr>
        <w:t>последствия</w:t>
      </w:r>
      <w:r w:rsidRPr="000D7415">
        <w:rPr>
          <w:rFonts w:ascii="Times New Roman" w:hAnsi="Times New Roman"/>
          <w:spacing w:val="-2"/>
        </w:rPr>
        <w:t xml:space="preserve"> </w:t>
      </w:r>
      <w:r w:rsidRPr="000D7415">
        <w:rPr>
          <w:rFonts w:ascii="Times New Roman" w:hAnsi="Times New Roman"/>
        </w:rPr>
        <w:t>нарушения</w:t>
      </w:r>
      <w:r w:rsidRPr="000D7415">
        <w:rPr>
          <w:rFonts w:ascii="Times New Roman" w:hAnsi="Times New Roman"/>
          <w:spacing w:val="-2"/>
        </w:rPr>
        <w:t xml:space="preserve"> </w:t>
      </w:r>
      <w:r w:rsidRPr="000D7415">
        <w:rPr>
          <w:rFonts w:ascii="Times New Roman" w:hAnsi="Times New Roman"/>
        </w:rPr>
        <w:t>его условий.</w:t>
      </w:r>
    </w:p>
    <w:p w:rsidR="009268F9" w:rsidRDefault="00A810C2">
      <w:pPr>
        <w:pStyle w:val="ae"/>
        <w:numPr>
          <w:ilvl w:val="0"/>
          <w:numId w:val="5"/>
        </w:numPr>
        <w:spacing w:after="0"/>
        <w:ind w:left="0" w:firstLine="0"/>
        <w:jc w:val="center"/>
        <w:rPr>
          <w:rFonts w:ascii="Times New Roman" w:hAnsi="Times New Roman"/>
          <w:b/>
        </w:rPr>
      </w:pPr>
      <w:r>
        <w:rPr>
          <w:rFonts w:ascii="Times New Roman" w:hAnsi="Times New Roman"/>
          <w:b/>
        </w:rPr>
        <w:t>Адреса и реквизиты сторон</w:t>
      </w:r>
    </w:p>
    <w:tbl>
      <w:tblPr>
        <w:tblStyle w:val="af4"/>
        <w:tblW w:w="0" w:type="auto"/>
        <w:tblInd w:w="-284" w:type="dxa"/>
        <w:tblBorders>
          <w:top w:val="nil"/>
          <w:left w:val="nil"/>
          <w:bottom w:val="nil"/>
          <w:right w:val="nil"/>
          <w:insideH w:val="nil"/>
          <w:insideV w:val="nil"/>
        </w:tblBorders>
        <w:tblLayout w:type="fixed"/>
        <w:tblLook w:val="04A0" w:firstRow="1" w:lastRow="0" w:firstColumn="1" w:lastColumn="0" w:noHBand="0" w:noVBand="1"/>
      </w:tblPr>
      <w:tblGrid>
        <w:gridCol w:w="4785"/>
        <w:gridCol w:w="4786"/>
      </w:tblGrid>
      <w:tr w:rsidR="009268F9">
        <w:tc>
          <w:tcPr>
            <w:tcW w:w="4785" w:type="dxa"/>
            <w:tcBorders>
              <w:top w:val="nil"/>
              <w:left w:val="nil"/>
              <w:bottom w:val="nil"/>
              <w:right w:val="nil"/>
            </w:tcBorders>
          </w:tcPr>
          <w:p w:rsidR="009268F9" w:rsidRDefault="00A810C2">
            <w:pPr>
              <w:spacing w:line="264" w:lineRule="auto"/>
              <w:contextualSpacing/>
              <w:rPr>
                <w:rFonts w:ascii="Times New Roman" w:hAnsi="Times New Roman"/>
                <w:b/>
              </w:rPr>
            </w:pPr>
            <w:r>
              <w:rPr>
                <w:rFonts w:ascii="Times New Roman" w:hAnsi="Times New Roman"/>
                <w:b/>
              </w:rPr>
              <w:t>ЗАСТРОЙЩИК:</w:t>
            </w:r>
          </w:p>
          <w:p w:rsidR="009268F9" w:rsidRDefault="00A810C2">
            <w:pPr>
              <w:pStyle w:val="ConsPlusNormal"/>
              <w:rPr>
                <w:rFonts w:ascii="Times New Roman" w:hAnsi="Times New Roman"/>
                <w:b/>
              </w:rPr>
            </w:pPr>
            <w:r>
              <w:rPr>
                <w:rFonts w:ascii="Times New Roman" w:hAnsi="Times New Roman"/>
                <w:b/>
              </w:rPr>
              <w:t>ООО «Специализированный застройщик «</w:t>
            </w:r>
            <w:proofErr w:type="spellStart"/>
            <w:r>
              <w:rPr>
                <w:rFonts w:ascii="Times New Roman" w:hAnsi="Times New Roman"/>
                <w:b/>
              </w:rPr>
              <w:t>Карташовское</w:t>
            </w:r>
            <w:proofErr w:type="spellEnd"/>
            <w:r>
              <w:rPr>
                <w:rFonts w:ascii="Times New Roman" w:hAnsi="Times New Roman"/>
                <w:b/>
              </w:rPr>
              <w:t>»</w:t>
            </w:r>
          </w:p>
          <w:p w:rsidR="009268F9" w:rsidRPr="000D7415" w:rsidRDefault="00A810C2">
            <w:pPr>
              <w:rPr>
                <w:rFonts w:ascii="Times New Roman" w:hAnsi="Times New Roman"/>
                <w:sz w:val="20"/>
                <w:szCs w:val="20"/>
              </w:rPr>
            </w:pPr>
            <w:r w:rsidRPr="000D7415">
              <w:rPr>
                <w:rFonts w:ascii="Times New Roman" w:hAnsi="Times New Roman"/>
                <w:sz w:val="20"/>
                <w:szCs w:val="20"/>
              </w:rPr>
              <w:t>ИНН 7017428164/КПП 701701001</w:t>
            </w:r>
          </w:p>
          <w:p w:rsidR="009268F9" w:rsidRPr="000D7415" w:rsidRDefault="00A810C2">
            <w:pPr>
              <w:rPr>
                <w:rFonts w:ascii="Times New Roman" w:hAnsi="Times New Roman"/>
                <w:sz w:val="20"/>
                <w:szCs w:val="20"/>
              </w:rPr>
            </w:pPr>
            <w:r w:rsidRPr="000D7415">
              <w:rPr>
                <w:rFonts w:ascii="Times New Roman" w:hAnsi="Times New Roman"/>
                <w:sz w:val="20"/>
                <w:szCs w:val="20"/>
              </w:rPr>
              <w:t>ОГРН 1177031077541</w:t>
            </w:r>
          </w:p>
          <w:p w:rsidR="009268F9" w:rsidRPr="000D7415" w:rsidRDefault="00A810C2">
            <w:pPr>
              <w:rPr>
                <w:rFonts w:ascii="Times New Roman" w:hAnsi="Times New Roman"/>
                <w:sz w:val="20"/>
                <w:szCs w:val="20"/>
              </w:rPr>
            </w:pPr>
            <w:r w:rsidRPr="000D7415">
              <w:rPr>
                <w:rFonts w:ascii="Times New Roman" w:hAnsi="Times New Roman"/>
                <w:sz w:val="20"/>
                <w:szCs w:val="20"/>
              </w:rPr>
              <w:t xml:space="preserve">Юридический адрес: 634050, Томская обл., </w:t>
            </w:r>
          </w:p>
          <w:p w:rsidR="009268F9" w:rsidRPr="000D7415" w:rsidRDefault="00A810C2">
            <w:pPr>
              <w:rPr>
                <w:rFonts w:ascii="Times New Roman" w:hAnsi="Times New Roman"/>
                <w:sz w:val="20"/>
                <w:szCs w:val="20"/>
              </w:rPr>
            </w:pPr>
            <w:r w:rsidRPr="000D7415">
              <w:rPr>
                <w:rFonts w:ascii="Times New Roman" w:hAnsi="Times New Roman"/>
                <w:sz w:val="20"/>
                <w:szCs w:val="20"/>
              </w:rPr>
              <w:t>г. Томск, пер. Типографский, дом 1А, кв. 6</w:t>
            </w:r>
          </w:p>
          <w:p w:rsidR="009268F9" w:rsidRPr="000D7415" w:rsidRDefault="00A810C2">
            <w:pPr>
              <w:rPr>
                <w:rFonts w:ascii="Times New Roman" w:hAnsi="Times New Roman"/>
                <w:sz w:val="20"/>
                <w:szCs w:val="20"/>
                <w:highlight w:val="white"/>
              </w:rPr>
            </w:pPr>
            <w:r w:rsidRPr="000D7415">
              <w:rPr>
                <w:rFonts w:ascii="Times New Roman" w:hAnsi="Times New Roman"/>
                <w:sz w:val="20"/>
                <w:szCs w:val="20"/>
                <w:highlight w:val="white"/>
              </w:rPr>
              <w:t>Р/с 40702810510030000731</w:t>
            </w:r>
          </w:p>
          <w:p w:rsidR="009268F9" w:rsidRPr="000D7415" w:rsidRDefault="00A810C2">
            <w:pPr>
              <w:rPr>
                <w:rFonts w:ascii="Times New Roman" w:hAnsi="Times New Roman"/>
                <w:sz w:val="20"/>
                <w:szCs w:val="20"/>
                <w:highlight w:val="white"/>
              </w:rPr>
            </w:pPr>
            <w:r w:rsidRPr="000D7415">
              <w:rPr>
                <w:rFonts w:ascii="Times New Roman" w:hAnsi="Times New Roman"/>
                <w:sz w:val="20"/>
                <w:szCs w:val="20"/>
                <w:highlight w:val="white"/>
              </w:rPr>
              <w:t xml:space="preserve">в Филиале «ЦЕНТРАЛЬНЫЙ» </w:t>
            </w:r>
          </w:p>
          <w:p w:rsidR="009268F9" w:rsidRPr="000D7415" w:rsidRDefault="00A810C2">
            <w:pPr>
              <w:rPr>
                <w:rFonts w:ascii="Times New Roman" w:hAnsi="Times New Roman"/>
                <w:sz w:val="20"/>
                <w:szCs w:val="20"/>
                <w:highlight w:val="white"/>
              </w:rPr>
            </w:pPr>
            <w:r w:rsidRPr="000D7415">
              <w:rPr>
                <w:rFonts w:ascii="Times New Roman" w:hAnsi="Times New Roman"/>
                <w:sz w:val="20"/>
                <w:szCs w:val="20"/>
                <w:highlight w:val="white"/>
              </w:rPr>
              <w:t>Банка ВТБ (ПАО), г. Москва</w:t>
            </w:r>
          </w:p>
          <w:p w:rsidR="009268F9" w:rsidRPr="000D7415" w:rsidRDefault="00A810C2">
            <w:pPr>
              <w:rPr>
                <w:rFonts w:ascii="Times New Roman" w:hAnsi="Times New Roman"/>
                <w:sz w:val="20"/>
                <w:szCs w:val="20"/>
                <w:highlight w:val="white"/>
              </w:rPr>
            </w:pPr>
            <w:r w:rsidRPr="000D7415">
              <w:rPr>
                <w:rFonts w:ascii="Times New Roman" w:hAnsi="Times New Roman"/>
                <w:sz w:val="20"/>
                <w:szCs w:val="20"/>
                <w:highlight w:val="white"/>
              </w:rPr>
              <w:t>БИК 044525411</w:t>
            </w:r>
          </w:p>
          <w:p w:rsidR="009268F9" w:rsidRPr="000D7415" w:rsidRDefault="00A810C2">
            <w:pPr>
              <w:rPr>
                <w:rFonts w:ascii="Times New Roman" w:hAnsi="Times New Roman"/>
                <w:sz w:val="20"/>
                <w:szCs w:val="20"/>
                <w:highlight w:val="white"/>
              </w:rPr>
            </w:pPr>
            <w:r w:rsidRPr="000D7415">
              <w:rPr>
                <w:rFonts w:ascii="Times New Roman" w:hAnsi="Times New Roman"/>
                <w:sz w:val="20"/>
                <w:szCs w:val="20"/>
                <w:highlight w:val="white"/>
              </w:rPr>
              <w:t>К/с 30101810145250000411</w:t>
            </w:r>
          </w:p>
          <w:p w:rsidR="009268F9" w:rsidRPr="000D7415" w:rsidRDefault="00A810C2">
            <w:pPr>
              <w:rPr>
                <w:rFonts w:ascii="Times New Roman" w:hAnsi="Times New Roman"/>
                <w:sz w:val="20"/>
                <w:szCs w:val="20"/>
              </w:rPr>
            </w:pPr>
            <w:r w:rsidRPr="000D7415">
              <w:rPr>
                <w:rFonts w:ascii="Times New Roman" w:hAnsi="Times New Roman"/>
                <w:sz w:val="20"/>
                <w:szCs w:val="20"/>
              </w:rPr>
              <w:t>Тел. 8 (913) 829-77-17</w:t>
            </w:r>
          </w:p>
          <w:p w:rsidR="009268F9" w:rsidRPr="001A2916" w:rsidRDefault="00F6602B" w:rsidP="000D7415">
            <w:pPr>
              <w:rPr>
                <w:rFonts w:ascii="Times New Roman" w:hAnsi="Times New Roman"/>
                <w:sz w:val="24"/>
              </w:rPr>
            </w:pPr>
            <w:r w:rsidRPr="000D7415">
              <w:rPr>
                <w:rFonts w:ascii="Times New Roman" w:hAnsi="Times New Roman"/>
                <w:sz w:val="20"/>
                <w:szCs w:val="20"/>
                <w:lang w:val="en-US"/>
              </w:rPr>
              <w:t>E</w:t>
            </w:r>
            <w:r w:rsidRPr="000D7415">
              <w:rPr>
                <w:rFonts w:ascii="Times New Roman" w:hAnsi="Times New Roman"/>
                <w:sz w:val="20"/>
                <w:szCs w:val="20"/>
              </w:rPr>
              <w:t>-</w:t>
            </w:r>
            <w:r w:rsidRPr="000D7415">
              <w:rPr>
                <w:rFonts w:ascii="Times New Roman" w:hAnsi="Times New Roman"/>
                <w:sz w:val="20"/>
                <w:szCs w:val="20"/>
                <w:lang w:val="en-US"/>
              </w:rPr>
              <w:t>mail</w:t>
            </w:r>
            <w:r w:rsidRPr="000D7415">
              <w:rPr>
                <w:rFonts w:ascii="Times New Roman" w:hAnsi="Times New Roman"/>
                <w:sz w:val="20"/>
                <w:szCs w:val="20"/>
              </w:rPr>
              <w:t xml:space="preserve">: </w:t>
            </w:r>
            <w:proofErr w:type="spellStart"/>
            <w:r w:rsidRPr="000D7415">
              <w:rPr>
                <w:rFonts w:ascii="Times New Roman" w:hAnsi="Times New Roman"/>
                <w:sz w:val="20"/>
                <w:szCs w:val="20"/>
                <w:lang w:val="en-US"/>
              </w:rPr>
              <w:t>kartashovskoe</w:t>
            </w:r>
            <w:proofErr w:type="spellEnd"/>
            <w:r w:rsidRPr="000D7415">
              <w:rPr>
                <w:rFonts w:ascii="Times New Roman" w:hAnsi="Times New Roman"/>
                <w:sz w:val="20"/>
                <w:szCs w:val="20"/>
              </w:rPr>
              <w:t>@</w:t>
            </w:r>
            <w:r w:rsidRPr="000D7415">
              <w:rPr>
                <w:rFonts w:ascii="Times New Roman" w:hAnsi="Times New Roman"/>
                <w:sz w:val="20"/>
                <w:szCs w:val="20"/>
                <w:lang w:val="en-US"/>
              </w:rPr>
              <w:t>mail</w:t>
            </w:r>
            <w:r w:rsidRPr="000D7415">
              <w:rPr>
                <w:rFonts w:ascii="Times New Roman" w:hAnsi="Times New Roman"/>
                <w:sz w:val="20"/>
                <w:szCs w:val="20"/>
              </w:rPr>
              <w:t>.</w:t>
            </w:r>
            <w:proofErr w:type="spellStart"/>
            <w:r w:rsidRPr="000D7415">
              <w:rPr>
                <w:rFonts w:ascii="Times New Roman" w:hAnsi="Times New Roman"/>
                <w:sz w:val="20"/>
                <w:szCs w:val="20"/>
                <w:lang w:val="en-US"/>
              </w:rPr>
              <w:t>ru</w:t>
            </w:r>
            <w:proofErr w:type="spellEnd"/>
          </w:p>
          <w:p w:rsidR="009268F9" w:rsidRPr="001A2916" w:rsidRDefault="00926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rPr>
            </w:pPr>
          </w:p>
          <w:p w:rsidR="009268F9" w:rsidRDefault="00A8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rPr>
            </w:pPr>
            <w:r>
              <w:rPr>
                <w:rFonts w:ascii="Times New Roman" w:hAnsi="Times New Roman"/>
                <w:sz w:val="24"/>
              </w:rPr>
              <w:t>___________________/Трифонов П.В./</w:t>
            </w:r>
          </w:p>
          <w:p w:rsidR="009268F9" w:rsidRPr="0030576C" w:rsidRDefault="00A810C2" w:rsidP="0030576C">
            <w:pPr>
              <w:pStyle w:val="ConsPlusNormal"/>
              <w:rPr>
                <w:rFonts w:ascii="Times New Roman" w:hAnsi="Times New Roman"/>
                <w:b/>
              </w:rPr>
            </w:pPr>
            <w:r>
              <w:rPr>
                <w:rFonts w:ascii="Times New Roman" w:hAnsi="Times New Roman"/>
                <w:sz w:val="20"/>
              </w:rPr>
              <w:t>М.П.</w:t>
            </w:r>
          </w:p>
        </w:tc>
        <w:tc>
          <w:tcPr>
            <w:tcW w:w="4786" w:type="dxa"/>
            <w:tcBorders>
              <w:top w:val="nil"/>
              <w:left w:val="nil"/>
              <w:bottom w:val="nil"/>
              <w:right w:val="nil"/>
            </w:tcBorders>
          </w:tcPr>
          <w:p w:rsidR="009268F9" w:rsidRDefault="00A810C2">
            <w:pPr>
              <w:spacing w:line="264" w:lineRule="auto"/>
              <w:contextualSpacing/>
              <w:rPr>
                <w:rFonts w:ascii="Times New Roman" w:hAnsi="Times New Roman"/>
                <w:b/>
              </w:rPr>
            </w:pPr>
            <w:r>
              <w:rPr>
                <w:rFonts w:ascii="Times New Roman" w:hAnsi="Times New Roman"/>
                <w:b/>
              </w:rPr>
              <w:t>УЧАСТНИК ДОЛЕВОГО СТРОИТЕЛЬСТВА</w:t>
            </w:r>
          </w:p>
          <w:p w:rsidR="0030576C" w:rsidRDefault="0030576C" w:rsidP="0030576C">
            <w:pPr>
              <w:spacing w:line="264" w:lineRule="auto"/>
              <w:contextualSpacing/>
              <w:rPr>
                <w:rFonts w:ascii="Times New Roman" w:hAnsi="Times New Roman"/>
              </w:rPr>
            </w:pPr>
          </w:p>
          <w:p w:rsidR="00B531DC" w:rsidRDefault="00B531DC" w:rsidP="0030576C">
            <w:pPr>
              <w:spacing w:line="264" w:lineRule="auto"/>
              <w:contextualSpacing/>
              <w:rPr>
                <w:rFonts w:ascii="Times New Roman" w:hAnsi="Times New Roman"/>
              </w:rPr>
            </w:pPr>
          </w:p>
          <w:p w:rsidR="00B531DC" w:rsidRDefault="00B531DC" w:rsidP="0030576C">
            <w:pPr>
              <w:spacing w:line="264" w:lineRule="auto"/>
              <w:contextualSpacing/>
              <w:rPr>
                <w:rFonts w:ascii="Times New Roman" w:hAnsi="Times New Roman"/>
              </w:rPr>
            </w:pPr>
          </w:p>
          <w:p w:rsidR="009268F9" w:rsidRDefault="009268F9">
            <w:pPr>
              <w:spacing w:line="264" w:lineRule="auto"/>
              <w:ind w:left="284"/>
              <w:contextualSpacing/>
              <w:rPr>
                <w:rFonts w:ascii="Times New Roman" w:hAnsi="Times New Roman"/>
              </w:rPr>
            </w:pPr>
          </w:p>
          <w:p w:rsidR="009268F9" w:rsidRDefault="009268F9">
            <w:pPr>
              <w:spacing w:line="264" w:lineRule="auto"/>
              <w:ind w:left="284"/>
              <w:contextualSpacing/>
              <w:rPr>
                <w:rFonts w:ascii="Times New Roman" w:hAnsi="Times New Roman"/>
              </w:rPr>
            </w:pPr>
          </w:p>
          <w:p w:rsidR="0030576C" w:rsidRDefault="0030576C">
            <w:pPr>
              <w:spacing w:line="264" w:lineRule="auto"/>
              <w:ind w:left="284"/>
              <w:contextualSpacing/>
              <w:rPr>
                <w:rFonts w:ascii="Times New Roman" w:hAnsi="Times New Roman"/>
              </w:rPr>
            </w:pPr>
          </w:p>
          <w:p w:rsidR="009268F9" w:rsidRDefault="00A810C2">
            <w:pPr>
              <w:spacing w:line="264" w:lineRule="auto"/>
              <w:contextualSpacing/>
              <w:rPr>
                <w:rFonts w:ascii="Times New Roman" w:hAnsi="Times New Roman"/>
              </w:rPr>
            </w:pPr>
            <w:r>
              <w:rPr>
                <w:rFonts w:ascii="Times New Roman" w:hAnsi="Times New Roman"/>
              </w:rPr>
              <w:t>______________________ /_________________/</w:t>
            </w:r>
          </w:p>
        </w:tc>
      </w:tr>
    </w:tbl>
    <w:p w:rsidR="009268F9" w:rsidRDefault="009268F9">
      <w:pPr>
        <w:sectPr w:rsidR="009268F9" w:rsidSect="001338B6">
          <w:headerReference w:type="default" r:id="rId13"/>
          <w:footerReference w:type="default" r:id="rId14"/>
          <w:pgSz w:w="11906" w:h="16838"/>
          <w:pgMar w:top="624" w:right="567" w:bottom="680" w:left="1418" w:header="0" w:footer="0" w:gutter="0"/>
          <w:cols w:space="720"/>
          <w:docGrid w:linePitch="299"/>
        </w:sectPr>
      </w:pPr>
    </w:p>
    <w:p w:rsidR="009268F9" w:rsidRPr="001338B6" w:rsidRDefault="00A810C2">
      <w:pPr>
        <w:spacing w:after="0"/>
        <w:contextualSpacing/>
        <w:rPr>
          <w:rFonts w:ascii="Times New Roman" w:hAnsi="Times New Roman"/>
          <w:b/>
          <w:i/>
        </w:rPr>
      </w:pPr>
      <w:r w:rsidRPr="001338B6">
        <w:rPr>
          <w:rFonts w:ascii="Times New Roman" w:hAnsi="Times New Roman"/>
          <w:b/>
          <w:i/>
        </w:rPr>
        <w:lastRenderedPageBreak/>
        <w:t>Приложение №1 к Договору №</w:t>
      </w:r>
      <w:r w:rsidR="009C0250" w:rsidRPr="001338B6">
        <w:rPr>
          <w:rFonts w:ascii="Times New Roman" w:hAnsi="Times New Roman"/>
          <w:b/>
          <w:i/>
        </w:rPr>
        <w:t xml:space="preserve"> </w:t>
      </w:r>
      <w:r w:rsidR="00B531DC">
        <w:rPr>
          <w:rFonts w:ascii="Times New Roman" w:hAnsi="Times New Roman"/>
          <w:b/>
          <w:i/>
        </w:rPr>
        <w:t>___</w:t>
      </w:r>
      <w:r w:rsidRPr="001338B6">
        <w:rPr>
          <w:rFonts w:ascii="Times New Roman" w:hAnsi="Times New Roman"/>
          <w:b/>
          <w:i/>
        </w:rPr>
        <w:t xml:space="preserve"> от «</w:t>
      </w:r>
      <w:r w:rsidR="00040529">
        <w:rPr>
          <w:rFonts w:ascii="Times New Roman" w:hAnsi="Times New Roman"/>
          <w:b/>
          <w:i/>
        </w:rPr>
        <w:t>____</w:t>
      </w:r>
      <w:r w:rsidRPr="001338B6">
        <w:rPr>
          <w:rFonts w:ascii="Times New Roman" w:hAnsi="Times New Roman"/>
          <w:b/>
          <w:i/>
        </w:rPr>
        <w:t xml:space="preserve">» </w:t>
      </w:r>
      <w:r w:rsidR="009C0250" w:rsidRPr="001338B6">
        <w:rPr>
          <w:rFonts w:ascii="Times New Roman" w:hAnsi="Times New Roman"/>
          <w:b/>
          <w:i/>
        </w:rPr>
        <w:t xml:space="preserve"> сентября </w:t>
      </w:r>
      <w:r w:rsidRPr="001338B6">
        <w:rPr>
          <w:rFonts w:ascii="Times New Roman" w:hAnsi="Times New Roman"/>
          <w:b/>
          <w:i/>
        </w:rPr>
        <w:t>2024г.</w:t>
      </w:r>
    </w:p>
    <w:p w:rsidR="009268F9" w:rsidRPr="001338B6" w:rsidRDefault="00A810C2">
      <w:pPr>
        <w:spacing w:after="0"/>
        <w:contextualSpacing/>
        <w:rPr>
          <w:rFonts w:ascii="Times New Roman" w:hAnsi="Times New Roman"/>
          <w:b/>
        </w:rPr>
      </w:pPr>
      <w:r w:rsidRPr="001338B6">
        <w:rPr>
          <w:rFonts w:ascii="Times New Roman" w:hAnsi="Times New Roman"/>
          <w:b/>
          <w:i/>
        </w:rPr>
        <w:t>участия в долевом строительстве</w:t>
      </w:r>
    </w:p>
    <w:p w:rsidR="009268F9" w:rsidRPr="001338B6" w:rsidRDefault="00A810C2">
      <w:pPr>
        <w:contextualSpacing/>
        <w:jc w:val="center"/>
        <w:rPr>
          <w:rFonts w:ascii="Times New Roman" w:hAnsi="Times New Roman"/>
          <w:i/>
        </w:rPr>
      </w:pPr>
      <w:r w:rsidRPr="001338B6">
        <w:rPr>
          <w:rFonts w:ascii="Times New Roman" w:hAnsi="Times New Roman"/>
          <w:i/>
        </w:rPr>
        <w:t>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tbl>
      <w:tblPr>
        <w:tblStyle w:val="af4"/>
        <w:tblW w:w="0" w:type="auto"/>
        <w:jc w:val="center"/>
        <w:tblLayout w:type="fixed"/>
        <w:tblLook w:val="04A0" w:firstRow="1" w:lastRow="0" w:firstColumn="1" w:lastColumn="0" w:noHBand="0" w:noVBand="1"/>
      </w:tblPr>
      <w:tblGrid>
        <w:gridCol w:w="2112"/>
        <w:gridCol w:w="1985"/>
        <w:gridCol w:w="1905"/>
        <w:gridCol w:w="2112"/>
        <w:gridCol w:w="1828"/>
      </w:tblGrid>
      <w:tr w:rsidR="009268F9">
        <w:trPr>
          <w:jc w:val="center"/>
        </w:trPr>
        <w:tc>
          <w:tcPr>
            <w:tcW w:w="2112" w:type="dxa"/>
          </w:tcPr>
          <w:p w:rsidR="009268F9" w:rsidRDefault="00A810C2">
            <w:pPr>
              <w:ind w:left="284" w:hanging="324"/>
              <w:contextualSpacing/>
              <w:jc w:val="center"/>
              <w:rPr>
                <w:rFonts w:ascii="Times New Roman" w:hAnsi="Times New Roman"/>
                <w:b/>
              </w:rPr>
            </w:pPr>
            <w:r>
              <w:rPr>
                <w:rFonts w:ascii="Times New Roman" w:hAnsi="Times New Roman"/>
                <w:b/>
              </w:rPr>
              <w:t>Назначение Объекта долевого строительства</w:t>
            </w:r>
          </w:p>
        </w:tc>
        <w:tc>
          <w:tcPr>
            <w:tcW w:w="1985" w:type="dxa"/>
          </w:tcPr>
          <w:p w:rsidR="009268F9" w:rsidRDefault="00A810C2">
            <w:pPr>
              <w:contextualSpacing/>
              <w:jc w:val="center"/>
              <w:rPr>
                <w:rFonts w:ascii="Times New Roman" w:hAnsi="Times New Roman"/>
                <w:b/>
              </w:rPr>
            </w:pPr>
            <w:r>
              <w:rPr>
                <w:rFonts w:ascii="Times New Roman" w:hAnsi="Times New Roman"/>
                <w:b/>
              </w:rPr>
              <w:t>Строительный номер объекта долевого строительства</w:t>
            </w:r>
          </w:p>
        </w:tc>
        <w:tc>
          <w:tcPr>
            <w:tcW w:w="1905" w:type="dxa"/>
          </w:tcPr>
          <w:p w:rsidR="009268F9" w:rsidRDefault="00A810C2">
            <w:pPr>
              <w:contextualSpacing/>
              <w:jc w:val="center"/>
              <w:rPr>
                <w:rFonts w:ascii="Times New Roman" w:hAnsi="Times New Roman"/>
                <w:b/>
              </w:rPr>
            </w:pPr>
            <w:r>
              <w:rPr>
                <w:rFonts w:ascii="Times New Roman" w:hAnsi="Times New Roman"/>
                <w:b/>
              </w:rPr>
              <w:t>Этаж Жилого дома, на котором расположен объект долевого строительства</w:t>
            </w:r>
          </w:p>
        </w:tc>
        <w:tc>
          <w:tcPr>
            <w:tcW w:w="2112" w:type="dxa"/>
          </w:tcPr>
          <w:p w:rsidR="009268F9" w:rsidRDefault="00A810C2">
            <w:pPr>
              <w:ind w:left="284"/>
              <w:contextualSpacing/>
              <w:jc w:val="center"/>
              <w:rPr>
                <w:rFonts w:ascii="Times New Roman" w:hAnsi="Times New Roman"/>
                <w:b/>
              </w:rPr>
            </w:pPr>
            <w:r>
              <w:rPr>
                <w:rFonts w:ascii="Times New Roman" w:hAnsi="Times New Roman"/>
                <w:b/>
              </w:rPr>
              <w:t>Общая площадь Объекта долевого строительства</w:t>
            </w:r>
          </w:p>
        </w:tc>
        <w:tc>
          <w:tcPr>
            <w:tcW w:w="1828" w:type="dxa"/>
          </w:tcPr>
          <w:p w:rsidR="009268F9" w:rsidRDefault="00A810C2">
            <w:pPr>
              <w:contextualSpacing/>
              <w:jc w:val="center"/>
              <w:rPr>
                <w:rFonts w:ascii="Times New Roman" w:hAnsi="Times New Roman"/>
                <w:b/>
              </w:rPr>
            </w:pPr>
            <w:r>
              <w:rPr>
                <w:rFonts w:ascii="Times New Roman" w:hAnsi="Times New Roman"/>
                <w:b/>
              </w:rPr>
              <w:t>Количество комнат Объекта долевого строительства</w:t>
            </w:r>
          </w:p>
        </w:tc>
      </w:tr>
      <w:tr w:rsidR="009268F9">
        <w:trPr>
          <w:jc w:val="center"/>
        </w:trPr>
        <w:tc>
          <w:tcPr>
            <w:tcW w:w="2112" w:type="dxa"/>
          </w:tcPr>
          <w:p w:rsidR="009268F9" w:rsidRDefault="009268F9" w:rsidP="00B531DC">
            <w:pPr>
              <w:ind w:left="284"/>
              <w:contextualSpacing/>
              <w:jc w:val="center"/>
              <w:rPr>
                <w:rFonts w:ascii="Times New Roman" w:hAnsi="Times New Roman"/>
                <w:b/>
              </w:rPr>
            </w:pPr>
          </w:p>
        </w:tc>
        <w:tc>
          <w:tcPr>
            <w:tcW w:w="1985" w:type="dxa"/>
          </w:tcPr>
          <w:p w:rsidR="009268F9" w:rsidRDefault="0030576C">
            <w:pPr>
              <w:ind w:left="284"/>
              <w:contextualSpacing/>
              <w:jc w:val="center"/>
              <w:rPr>
                <w:rFonts w:ascii="Times New Roman" w:hAnsi="Times New Roman"/>
                <w:b/>
              </w:rPr>
            </w:pPr>
            <w:r>
              <w:rPr>
                <w:rFonts w:ascii="Times New Roman" w:hAnsi="Times New Roman"/>
                <w:b/>
              </w:rPr>
              <w:t xml:space="preserve">№  </w:t>
            </w:r>
          </w:p>
        </w:tc>
        <w:tc>
          <w:tcPr>
            <w:tcW w:w="1905" w:type="dxa"/>
          </w:tcPr>
          <w:p w:rsidR="009268F9" w:rsidRDefault="009268F9">
            <w:pPr>
              <w:ind w:left="284"/>
              <w:contextualSpacing/>
              <w:jc w:val="center"/>
              <w:rPr>
                <w:rFonts w:ascii="Times New Roman" w:hAnsi="Times New Roman"/>
                <w:b/>
              </w:rPr>
            </w:pPr>
          </w:p>
        </w:tc>
        <w:tc>
          <w:tcPr>
            <w:tcW w:w="2112" w:type="dxa"/>
          </w:tcPr>
          <w:p w:rsidR="009268F9" w:rsidRDefault="009268F9">
            <w:pPr>
              <w:ind w:left="284"/>
              <w:contextualSpacing/>
              <w:jc w:val="center"/>
              <w:rPr>
                <w:rFonts w:ascii="Times New Roman" w:hAnsi="Times New Roman"/>
                <w:b/>
              </w:rPr>
            </w:pPr>
          </w:p>
        </w:tc>
        <w:tc>
          <w:tcPr>
            <w:tcW w:w="1828" w:type="dxa"/>
          </w:tcPr>
          <w:p w:rsidR="009268F9" w:rsidRDefault="009268F9">
            <w:pPr>
              <w:ind w:left="284"/>
              <w:contextualSpacing/>
              <w:jc w:val="center"/>
              <w:rPr>
                <w:rFonts w:ascii="Times New Roman" w:hAnsi="Times New Roman"/>
                <w:b/>
              </w:rPr>
            </w:pPr>
          </w:p>
        </w:tc>
      </w:tr>
    </w:tbl>
    <w:p w:rsidR="009268F9" w:rsidRDefault="00A810C2">
      <w:pPr>
        <w:contextualSpacing/>
        <w:jc w:val="center"/>
        <w:rPr>
          <w:rFonts w:ascii="Times New Roman" w:hAnsi="Times New Roman"/>
          <w:i/>
        </w:rPr>
      </w:pPr>
      <w:r>
        <w:rPr>
          <w:rFonts w:ascii="Times New Roman" w:hAnsi="Times New Roman"/>
          <w:i/>
        </w:rPr>
        <w:t>План расположения объекта долевого строительства на этаже многоквартирного жилого дома.</w:t>
      </w:r>
    </w:p>
    <w:p w:rsidR="009268F9" w:rsidRDefault="009268F9">
      <w:pPr>
        <w:contextualSpacing/>
        <w:jc w:val="center"/>
        <w:rPr>
          <w:rFonts w:ascii="Times New Roman" w:hAnsi="Times New Roman"/>
          <w:i/>
        </w:rPr>
      </w:pPr>
    </w:p>
    <w:p w:rsidR="00B531DC" w:rsidRDefault="00B531DC">
      <w:pPr>
        <w:contextualSpacing/>
        <w:jc w:val="center"/>
        <w:rPr>
          <w:rFonts w:ascii="Times New Roman" w:hAnsi="Times New Roman"/>
          <w:i/>
        </w:rPr>
      </w:pPr>
    </w:p>
    <w:p w:rsidR="00B531DC" w:rsidRDefault="00B531DC">
      <w:pPr>
        <w:contextualSpacing/>
        <w:jc w:val="center"/>
        <w:rPr>
          <w:rFonts w:ascii="Times New Roman" w:hAnsi="Times New Roman"/>
          <w:i/>
        </w:rPr>
      </w:pPr>
    </w:p>
    <w:p w:rsidR="00B531DC" w:rsidRDefault="00B531DC">
      <w:pPr>
        <w:contextualSpacing/>
        <w:jc w:val="center"/>
        <w:rPr>
          <w:rFonts w:ascii="Times New Roman" w:hAnsi="Times New Roman"/>
          <w:i/>
        </w:rPr>
      </w:pPr>
    </w:p>
    <w:tbl>
      <w:tblPr>
        <w:tblStyle w:val="af4"/>
        <w:tblW w:w="0" w:type="auto"/>
        <w:tblInd w:w="284" w:type="dxa"/>
        <w:tblBorders>
          <w:top w:val="nil"/>
          <w:left w:val="nil"/>
          <w:bottom w:val="nil"/>
          <w:right w:val="nil"/>
          <w:insideH w:val="nil"/>
          <w:insideV w:val="nil"/>
        </w:tblBorders>
        <w:tblLayout w:type="fixed"/>
        <w:tblLook w:val="04A0" w:firstRow="1" w:lastRow="0" w:firstColumn="1" w:lastColumn="0" w:noHBand="0" w:noVBand="1"/>
      </w:tblPr>
      <w:tblGrid>
        <w:gridCol w:w="4949"/>
        <w:gridCol w:w="4949"/>
      </w:tblGrid>
      <w:tr w:rsidR="009268F9">
        <w:trPr>
          <w:trHeight w:val="754"/>
        </w:trPr>
        <w:tc>
          <w:tcPr>
            <w:tcW w:w="4949" w:type="dxa"/>
            <w:tcBorders>
              <w:top w:val="nil"/>
              <w:left w:val="nil"/>
              <w:bottom w:val="nil"/>
              <w:right w:val="nil"/>
            </w:tcBorders>
          </w:tcPr>
          <w:p w:rsidR="009268F9" w:rsidRPr="00505B5D" w:rsidRDefault="00A810C2" w:rsidP="00505B5D">
            <w:pPr>
              <w:tabs>
                <w:tab w:val="left" w:pos="225"/>
              </w:tabs>
              <w:spacing w:line="264" w:lineRule="auto"/>
              <w:contextualSpacing/>
              <w:rPr>
                <w:rFonts w:ascii="Times New Roman" w:hAnsi="Times New Roman"/>
                <w:b/>
                <w:sz w:val="20"/>
              </w:rPr>
            </w:pPr>
            <w:r w:rsidRPr="00505B5D">
              <w:rPr>
                <w:rFonts w:ascii="Times New Roman" w:hAnsi="Times New Roman"/>
                <w:b/>
                <w:sz w:val="20"/>
              </w:rPr>
              <w:t>ЗАСТРОЙЩИК</w:t>
            </w:r>
          </w:p>
          <w:p w:rsidR="009268F9" w:rsidRPr="00505B5D" w:rsidRDefault="00A810C2">
            <w:pPr>
              <w:pStyle w:val="ConsPlusNormal"/>
              <w:jc w:val="both"/>
              <w:rPr>
                <w:rFonts w:ascii="Times New Roman" w:hAnsi="Times New Roman"/>
                <w:b/>
                <w:sz w:val="20"/>
              </w:rPr>
            </w:pPr>
            <w:r w:rsidRPr="00505B5D">
              <w:rPr>
                <w:rFonts w:ascii="Times New Roman" w:hAnsi="Times New Roman"/>
                <w:b/>
                <w:sz w:val="20"/>
              </w:rPr>
              <w:t>ООО «Специализированный застройщик «</w:t>
            </w:r>
            <w:proofErr w:type="spellStart"/>
            <w:r w:rsidRPr="00505B5D">
              <w:rPr>
                <w:rFonts w:ascii="Times New Roman" w:hAnsi="Times New Roman"/>
                <w:b/>
                <w:sz w:val="20"/>
              </w:rPr>
              <w:t>Карташовское</w:t>
            </w:r>
            <w:proofErr w:type="spellEnd"/>
            <w:r w:rsidRPr="00505B5D">
              <w:rPr>
                <w:rFonts w:ascii="Times New Roman" w:hAnsi="Times New Roman"/>
                <w:b/>
                <w:sz w:val="20"/>
              </w:rPr>
              <w:t>»</w:t>
            </w:r>
          </w:p>
          <w:p w:rsidR="009268F9" w:rsidRPr="00505B5D" w:rsidRDefault="00A810C2">
            <w:pPr>
              <w:rPr>
                <w:rFonts w:ascii="Times New Roman" w:hAnsi="Times New Roman"/>
                <w:sz w:val="20"/>
              </w:rPr>
            </w:pPr>
            <w:r w:rsidRPr="00505B5D">
              <w:rPr>
                <w:rFonts w:ascii="Times New Roman" w:hAnsi="Times New Roman"/>
                <w:sz w:val="20"/>
              </w:rPr>
              <w:t>ИНН 7017428164/КПП 701701001</w:t>
            </w:r>
          </w:p>
          <w:p w:rsidR="009268F9" w:rsidRPr="00505B5D" w:rsidRDefault="00A810C2">
            <w:pPr>
              <w:rPr>
                <w:rFonts w:ascii="Times New Roman" w:hAnsi="Times New Roman"/>
                <w:sz w:val="20"/>
              </w:rPr>
            </w:pPr>
            <w:r w:rsidRPr="00505B5D">
              <w:rPr>
                <w:rFonts w:ascii="Times New Roman" w:hAnsi="Times New Roman"/>
                <w:sz w:val="20"/>
              </w:rPr>
              <w:t>ОГРН 1177031077541</w:t>
            </w:r>
          </w:p>
          <w:p w:rsidR="009268F9" w:rsidRPr="00505B5D" w:rsidRDefault="00A810C2">
            <w:pPr>
              <w:rPr>
                <w:rFonts w:ascii="Times New Roman" w:hAnsi="Times New Roman"/>
                <w:sz w:val="20"/>
              </w:rPr>
            </w:pPr>
            <w:r w:rsidRPr="00505B5D">
              <w:rPr>
                <w:rFonts w:ascii="Times New Roman" w:hAnsi="Times New Roman"/>
                <w:sz w:val="20"/>
              </w:rPr>
              <w:t xml:space="preserve">Юридический адрес: 634050, Томская обл., </w:t>
            </w:r>
          </w:p>
          <w:p w:rsidR="009268F9" w:rsidRPr="00505B5D" w:rsidRDefault="00A810C2">
            <w:pPr>
              <w:rPr>
                <w:rFonts w:ascii="Times New Roman" w:hAnsi="Times New Roman"/>
                <w:sz w:val="20"/>
              </w:rPr>
            </w:pPr>
            <w:r w:rsidRPr="00505B5D">
              <w:rPr>
                <w:rFonts w:ascii="Times New Roman" w:hAnsi="Times New Roman"/>
                <w:sz w:val="20"/>
              </w:rPr>
              <w:t>г. Томск, пер. Типографский, дом 1А, кв. 6</w:t>
            </w:r>
          </w:p>
          <w:p w:rsidR="00296790" w:rsidRPr="00505B5D" w:rsidRDefault="00296790" w:rsidP="00296790">
            <w:pPr>
              <w:rPr>
                <w:rFonts w:ascii="Times New Roman" w:hAnsi="Times New Roman"/>
                <w:sz w:val="20"/>
              </w:rPr>
            </w:pPr>
            <w:r w:rsidRPr="00505B5D">
              <w:rPr>
                <w:rFonts w:ascii="Times New Roman" w:hAnsi="Times New Roman"/>
                <w:sz w:val="20"/>
                <w:lang w:val="en-US"/>
              </w:rPr>
              <w:t>E</w:t>
            </w:r>
            <w:r w:rsidRPr="00505B5D">
              <w:rPr>
                <w:rFonts w:ascii="Times New Roman" w:hAnsi="Times New Roman"/>
                <w:sz w:val="20"/>
              </w:rPr>
              <w:t>-</w:t>
            </w:r>
            <w:r w:rsidRPr="00505B5D">
              <w:rPr>
                <w:rFonts w:ascii="Times New Roman" w:hAnsi="Times New Roman"/>
                <w:sz w:val="20"/>
                <w:lang w:val="en-US"/>
              </w:rPr>
              <w:t>mail</w:t>
            </w:r>
            <w:r w:rsidRPr="00505B5D">
              <w:rPr>
                <w:rFonts w:ascii="Times New Roman" w:hAnsi="Times New Roman"/>
                <w:sz w:val="20"/>
              </w:rPr>
              <w:t xml:space="preserve">: </w:t>
            </w:r>
            <w:proofErr w:type="spellStart"/>
            <w:r w:rsidRPr="00505B5D">
              <w:rPr>
                <w:rFonts w:ascii="Times New Roman" w:hAnsi="Times New Roman"/>
                <w:sz w:val="20"/>
                <w:lang w:val="en-US"/>
              </w:rPr>
              <w:t>kartashovskoe</w:t>
            </w:r>
            <w:proofErr w:type="spellEnd"/>
            <w:r w:rsidRPr="00505B5D">
              <w:rPr>
                <w:rFonts w:ascii="Times New Roman" w:hAnsi="Times New Roman"/>
                <w:sz w:val="20"/>
              </w:rPr>
              <w:t>@</w:t>
            </w:r>
            <w:r w:rsidRPr="00505B5D">
              <w:rPr>
                <w:rFonts w:ascii="Times New Roman" w:hAnsi="Times New Roman"/>
                <w:sz w:val="20"/>
                <w:lang w:val="en-US"/>
              </w:rPr>
              <w:t>mail</w:t>
            </w:r>
            <w:r w:rsidRPr="00505B5D">
              <w:rPr>
                <w:rFonts w:ascii="Times New Roman" w:hAnsi="Times New Roman"/>
                <w:sz w:val="20"/>
              </w:rPr>
              <w:t>.</w:t>
            </w:r>
            <w:proofErr w:type="spellStart"/>
            <w:r w:rsidRPr="00505B5D">
              <w:rPr>
                <w:rFonts w:ascii="Times New Roman" w:hAnsi="Times New Roman"/>
                <w:sz w:val="20"/>
                <w:lang w:val="en-US"/>
              </w:rPr>
              <w:t>ru</w:t>
            </w:r>
            <w:proofErr w:type="spellEnd"/>
          </w:p>
          <w:p w:rsidR="009268F9" w:rsidRPr="00505B5D" w:rsidRDefault="009268F9">
            <w:pPr>
              <w:pStyle w:val="ConsPlusNormal"/>
              <w:jc w:val="both"/>
              <w:rPr>
                <w:rFonts w:ascii="Times New Roman" w:hAnsi="Times New Roman"/>
                <w:b/>
                <w:sz w:val="20"/>
              </w:rPr>
            </w:pPr>
          </w:p>
          <w:p w:rsidR="009268F9" w:rsidRDefault="009268F9">
            <w:pPr>
              <w:pStyle w:val="ConsPlusNormal"/>
              <w:jc w:val="both"/>
              <w:rPr>
                <w:rFonts w:ascii="Times New Roman" w:hAnsi="Times New Roman"/>
                <w:b/>
                <w:sz w:val="20"/>
              </w:rPr>
            </w:pPr>
          </w:p>
          <w:p w:rsidR="001879AC" w:rsidRPr="00505B5D" w:rsidRDefault="001879AC">
            <w:pPr>
              <w:pStyle w:val="ConsPlusNormal"/>
              <w:jc w:val="both"/>
              <w:rPr>
                <w:rFonts w:ascii="Times New Roman" w:hAnsi="Times New Roman"/>
                <w:b/>
                <w:sz w:val="20"/>
              </w:rPr>
            </w:pPr>
          </w:p>
          <w:p w:rsidR="009268F9" w:rsidRPr="00505B5D" w:rsidRDefault="00A810C2">
            <w:pPr>
              <w:pStyle w:val="ConsPlusNormal"/>
              <w:jc w:val="both"/>
              <w:rPr>
                <w:rFonts w:ascii="Times New Roman" w:hAnsi="Times New Roman"/>
                <w:b/>
                <w:sz w:val="20"/>
              </w:rPr>
            </w:pPr>
            <w:r w:rsidRPr="00505B5D">
              <w:rPr>
                <w:rFonts w:ascii="Times New Roman" w:hAnsi="Times New Roman"/>
                <w:b/>
                <w:sz w:val="20"/>
              </w:rPr>
              <w:t>________________ /</w:t>
            </w:r>
            <w:r w:rsidR="00296790" w:rsidRPr="00505B5D">
              <w:rPr>
                <w:rFonts w:ascii="Times New Roman" w:hAnsi="Times New Roman"/>
                <w:b/>
                <w:sz w:val="20"/>
              </w:rPr>
              <w:t>Трифонов П.В.</w:t>
            </w:r>
            <w:r w:rsidRPr="00505B5D">
              <w:rPr>
                <w:rFonts w:ascii="Times New Roman" w:hAnsi="Times New Roman"/>
                <w:b/>
                <w:sz w:val="20"/>
              </w:rPr>
              <w:t xml:space="preserve"> /</w:t>
            </w:r>
          </w:p>
          <w:p w:rsidR="009268F9" w:rsidRPr="00505B5D" w:rsidRDefault="009268F9">
            <w:pPr>
              <w:tabs>
                <w:tab w:val="left" w:pos="225"/>
              </w:tabs>
              <w:spacing w:line="264" w:lineRule="auto"/>
              <w:ind w:left="284"/>
              <w:contextualSpacing/>
              <w:rPr>
                <w:rFonts w:ascii="Times New Roman" w:hAnsi="Times New Roman"/>
                <w:b/>
                <w:sz w:val="20"/>
              </w:rPr>
            </w:pPr>
          </w:p>
        </w:tc>
        <w:tc>
          <w:tcPr>
            <w:tcW w:w="4949" w:type="dxa"/>
            <w:tcBorders>
              <w:top w:val="nil"/>
              <w:left w:val="nil"/>
              <w:bottom w:val="nil"/>
              <w:right w:val="nil"/>
            </w:tcBorders>
          </w:tcPr>
          <w:p w:rsidR="009268F9" w:rsidRPr="00505B5D" w:rsidRDefault="00A810C2">
            <w:pPr>
              <w:spacing w:line="264" w:lineRule="auto"/>
              <w:ind w:left="284"/>
              <w:contextualSpacing/>
              <w:rPr>
                <w:rFonts w:ascii="Times New Roman" w:hAnsi="Times New Roman"/>
                <w:b/>
                <w:sz w:val="20"/>
              </w:rPr>
            </w:pPr>
            <w:r w:rsidRPr="00505B5D">
              <w:rPr>
                <w:rFonts w:ascii="Times New Roman" w:hAnsi="Times New Roman"/>
                <w:b/>
                <w:sz w:val="20"/>
              </w:rPr>
              <w:t>УЧАСТНИК ДОЛЕВОГО СТРОИТЕЛЬСТВА</w:t>
            </w:r>
          </w:p>
          <w:p w:rsidR="001879AC" w:rsidRDefault="001879AC" w:rsidP="00D03D25">
            <w:pPr>
              <w:spacing w:line="264" w:lineRule="auto"/>
              <w:contextualSpacing/>
              <w:rPr>
                <w:rFonts w:ascii="Times New Roman" w:hAnsi="Times New Roman"/>
              </w:rPr>
            </w:pPr>
          </w:p>
          <w:p w:rsidR="001879AC" w:rsidRDefault="001879AC" w:rsidP="00D03D25">
            <w:pPr>
              <w:spacing w:line="264" w:lineRule="auto"/>
              <w:contextualSpacing/>
              <w:rPr>
                <w:rFonts w:ascii="Times New Roman" w:hAnsi="Times New Roman"/>
              </w:rPr>
            </w:pPr>
          </w:p>
          <w:p w:rsidR="009268F9" w:rsidRPr="00505B5D" w:rsidRDefault="00A810C2" w:rsidP="001A210F">
            <w:pPr>
              <w:spacing w:line="264" w:lineRule="auto"/>
              <w:contextualSpacing/>
              <w:rPr>
                <w:rFonts w:ascii="Times New Roman" w:hAnsi="Times New Roman"/>
                <w:b/>
                <w:sz w:val="20"/>
              </w:rPr>
            </w:pPr>
            <w:r w:rsidRPr="00505B5D">
              <w:rPr>
                <w:rFonts w:ascii="Times New Roman" w:hAnsi="Times New Roman"/>
                <w:b/>
                <w:sz w:val="20"/>
              </w:rPr>
              <w:t>_________________</w:t>
            </w:r>
            <w:r w:rsidR="001A210F" w:rsidRPr="00505B5D">
              <w:rPr>
                <w:rFonts w:ascii="Times New Roman" w:hAnsi="Times New Roman"/>
                <w:b/>
                <w:sz w:val="20"/>
              </w:rPr>
              <w:t>/______________________</w:t>
            </w:r>
            <w:r w:rsidRPr="00505B5D">
              <w:rPr>
                <w:rFonts w:ascii="Times New Roman" w:hAnsi="Times New Roman"/>
                <w:b/>
                <w:sz w:val="20"/>
              </w:rPr>
              <w:t>_/</w:t>
            </w:r>
          </w:p>
        </w:tc>
      </w:tr>
    </w:tbl>
    <w:p w:rsidR="009268F9" w:rsidRDefault="009268F9">
      <w:pPr>
        <w:contextualSpacing/>
        <w:jc w:val="right"/>
        <w:rPr>
          <w:rFonts w:ascii="Times New Roman" w:hAnsi="Times New Roman"/>
          <w:b/>
        </w:rPr>
      </w:pPr>
    </w:p>
    <w:sectPr w:rsidR="009268F9" w:rsidSect="001338B6">
      <w:headerReference w:type="default" r:id="rId15"/>
      <w:footerReference w:type="default" r:id="rId16"/>
      <w:pgSz w:w="11906" w:h="16838"/>
      <w:pgMar w:top="620" w:right="567" w:bottom="680"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58C8" w:rsidRDefault="000958C8">
      <w:pPr>
        <w:spacing w:after="0" w:line="240" w:lineRule="auto"/>
      </w:pPr>
      <w:r>
        <w:separator/>
      </w:r>
    </w:p>
  </w:endnote>
  <w:endnote w:type="continuationSeparator" w:id="0">
    <w:p w:rsidR="000958C8" w:rsidRDefault="00095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CC"/>
    <w:family w:val="swiss"/>
    <w:pitch w:val="variable"/>
    <w:sig w:usb0="E4002EFF" w:usb1="C000247B" w:usb2="00000009" w:usb3="00000000" w:csb0="000001FF" w:csb1="00000000"/>
  </w:font>
  <w:font w:name="XO Thames">
    <w:altName w:val="Cambria"/>
    <w:panose1 w:val="020B0604020202020204"/>
    <w:charset w:val="00"/>
    <w:family w:val="roman"/>
    <w:notTrueType/>
    <w:pitch w:val="default"/>
  </w:font>
  <w:font w:name="Segoe UI">
    <w:panose1 w:val="020B0604020202020204"/>
    <w:charset w:val="CC"/>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tem">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268F9" w:rsidRDefault="00A810C2">
    <w:pPr>
      <w:pStyle w:val="ac"/>
      <w:jc w:val="center"/>
      <w:rPr>
        <w:rFonts w:ascii="Stem" w:hAnsi="Stem"/>
      </w:rPr>
    </w:pPr>
    <w:r>
      <w:rPr>
        <w:rFonts w:ascii="Stem" w:hAnsi="Stem"/>
      </w:rPr>
      <w:fldChar w:fldCharType="begin"/>
    </w:r>
    <w:r>
      <w:rPr>
        <w:rFonts w:ascii="Stem" w:hAnsi="Stem"/>
      </w:rPr>
      <w:instrText xml:space="preserve">PAGE </w:instrText>
    </w:r>
    <w:r>
      <w:rPr>
        <w:rFonts w:ascii="Stem" w:hAnsi="Stem"/>
      </w:rPr>
      <w:fldChar w:fldCharType="separate"/>
    </w:r>
    <w:r>
      <w:rPr>
        <w:rFonts w:ascii="Stem" w:hAnsi="Stem"/>
      </w:rPr>
      <w:t xml:space="preserve"> </w:t>
    </w:r>
    <w:r>
      <w:rPr>
        <w:rFonts w:ascii="Stem" w:hAnsi="Stem"/>
      </w:rPr>
      <w:fldChar w:fldCharType="end"/>
    </w:r>
  </w:p>
  <w:p w:rsidR="009268F9" w:rsidRDefault="009268F9">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268F9" w:rsidRDefault="00A810C2">
    <w:pPr>
      <w:pStyle w:val="ac"/>
      <w:jc w:val="center"/>
      <w:rPr>
        <w:rFonts w:ascii="Stem" w:hAnsi="Stem"/>
      </w:rPr>
    </w:pPr>
    <w:r>
      <w:rPr>
        <w:rFonts w:ascii="Stem" w:hAnsi="Stem"/>
      </w:rPr>
      <w:fldChar w:fldCharType="begin"/>
    </w:r>
    <w:r>
      <w:rPr>
        <w:rFonts w:ascii="Stem" w:hAnsi="Stem"/>
      </w:rPr>
      <w:instrText xml:space="preserve">PAGE </w:instrText>
    </w:r>
    <w:r>
      <w:rPr>
        <w:rFonts w:ascii="Stem" w:hAnsi="Stem"/>
      </w:rPr>
      <w:fldChar w:fldCharType="separate"/>
    </w:r>
    <w:r>
      <w:rPr>
        <w:rFonts w:ascii="Stem" w:hAnsi="Stem"/>
      </w:rPr>
      <w:t xml:space="preserve"> </w:t>
    </w:r>
    <w:r>
      <w:rPr>
        <w:rFonts w:ascii="Stem" w:hAnsi="Stem"/>
      </w:rPr>
      <w:fldChar w:fldCharType="end"/>
    </w:r>
  </w:p>
  <w:p w:rsidR="009268F9" w:rsidRDefault="009268F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58C8" w:rsidRDefault="000958C8">
      <w:pPr>
        <w:spacing w:after="0" w:line="240" w:lineRule="auto"/>
      </w:pPr>
      <w:r>
        <w:separator/>
      </w:r>
    </w:p>
  </w:footnote>
  <w:footnote w:type="continuationSeparator" w:id="0">
    <w:p w:rsidR="000958C8" w:rsidRDefault="000958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268F9" w:rsidRDefault="009268F9">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268F9" w:rsidRDefault="009268F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71081"/>
    <w:multiLevelType w:val="multilevel"/>
    <w:tmpl w:val="0E271081"/>
    <w:lvl w:ilvl="0">
      <w:start w:val="1"/>
      <w:numFmt w:val="decimal"/>
      <w:lvlText w:val="%1"/>
      <w:lvlJc w:val="left"/>
      <w:pPr>
        <w:ind w:left="478" w:hanging="166"/>
      </w:pPr>
      <w:rPr>
        <w:rFonts w:ascii="Times New Roman" w:eastAsia="Times New Roman" w:hAnsi="Times New Roman" w:cs="Times New Roman" w:hint="default"/>
        <w:b/>
        <w:bCs/>
        <w:i/>
        <w:iCs/>
        <w:color w:val="0070C0"/>
        <w:w w:val="100"/>
        <w:sz w:val="22"/>
        <w:szCs w:val="22"/>
        <w:lang w:val="ru-RU" w:eastAsia="en-US" w:bidi="ar-SA"/>
      </w:rPr>
    </w:lvl>
    <w:lvl w:ilvl="1">
      <w:start w:val="1"/>
      <w:numFmt w:val="decimal"/>
      <w:lvlText w:val="%2."/>
      <w:lvlJc w:val="left"/>
      <w:pPr>
        <w:ind w:left="4165" w:hanging="348"/>
        <w:jc w:val="right"/>
      </w:pPr>
      <w:rPr>
        <w:rFonts w:ascii="Times New Roman" w:eastAsia="Times New Roman" w:hAnsi="Times New Roman" w:cs="Times New Roman" w:hint="default"/>
        <w:b/>
        <w:bCs/>
        <w:w w:val="100"/>
        <w:sz w:val="22"/>
        <w:szCs w:val="22"/>
        <w:lang w:val="ru-RU" w:eastAsia="en-US" w:bidi="ar-SA"/>
      </w:rPr>
    </w:lvl>
    <w:lvl w:ilvl="2">
      <w:numFmt w:val="bullet"/>
      <w:lvlText w:val="•"/>
      <w:lvlJc w:val="left"/>
      <w:pPr>
        <w:ind w:left="4891" w:hanging="348"/>
      </w:pPr>
      <w:rPr>
        <w:rFonts w:hint="default"/>
        <w:lang w:val="ru-RU" w:eastAsia="en-US" w:bidi="ar-SA"/>
      </w:rPr>
    </w:lvl>
    <w:lvl w:ilvl="3">
      <w:numFmt w:val="bullet"/>
      <w:lvlText w:val="•"/>
      <w:lvlJc w:val="left"/>
      <w:pPr>
        <w:ind w:left="5623" w:hanging="348"/>
      </w:pPr>
      <w:rPr>
        <w:rFonts w:hint="default"/>
        <w:lang w:val="ru-RU" w:eastAsia="en-US" w:bidi="ar-SA"/>
      </w:rPr>
    </w:lvl>
    <w:lvl w:ilvl="4">
      <w:numFmt w:val="bullet"/>
      <w:lvlText w:val="•"/>
      <w:lvlJc w:val="left"/>
      <w:pPr>
        <w:ind w:left="6355" w:hanging="348"/>
      </w:pPr>
      <w:rPr>
        <w:rFonts w:hint="default"/>
        <w:lang w:val="ru-RU" w:eastAsia="en-US" w:bidi="ar-SA"/>
      </w:rPr>
    </w:lvl>
    <w:lvl w:ilvl="5">
      <w:numFmt w:val="bullet"/>
      <w:lvlText w:val="•"/>
      <w:lvlJc w:val="left"/>
      <w:pPr>
        <w:ind w:left="7087" w:hanging="348"/>
      </w:pPr>
      <w:rPr>
        <w:rFonts w:hint="default"/>
        <w:lang w:val="ru-RU" w:eastAsia="en-US" w:bidi="ar-SA"/>
      </w:rPr>
    </w:lvl>
    <w:lvl w:ilvl="6">
      <w:numFmt w:val="bullet"/>
      <w:lvlText w:val="•"/>
      <w:lvlJc w:val="left"/>
      <w:pPr>
        <w:ind w:left="7819" w:hanging="348"/>
      </w:pPr>
      <w:rPr>
        <w:rFonts w:hint="default"/>
        <w:lang w:val="ru-RU" w:eastAsia="en-US" w:bidi="ar-SA"/>
      </w:rPr>
    </w:lvl>
    <w:lvl w:ilvl="7">
      <w:numFmt w:val="bullet"/>
      <w:lvlText w:val="•"/>
      <w:lvlJc w:val="left"/>
      <w:pPr>
        <w:ind w:left="8550" w:hanging="348"/>
      </w:pPr>
      <w:rPr>
        <w:rFonts w:hint="default"/>
        <w:lang w:val="ru-RU" w:eastAsia="en-US" w:bidi="ar-SA"/>
      </w:rPr>
    </w:lvl>
    <w:lvl w:ilvl="8">
      <w:numFmt w:val="bullet"/>
      <w:lvlText w:val="•"/>
      <w:lvlJc w:val="left"/>
      <w:pPr>
        <w:ind w:left="9282" w:hanging="348"/>
      </w:pPr>
      <w:rPr>
        <w:rFonts w:hint="default"/>
        <w:lang w:val="ru-RU" w:eastAsia="en-US" w:bidi="ar-SA"/>
      </w:rPr>
    </w:lvl>
  </w:abstractNum>
  <w:abstractNum w:abstractNumId="1" w15:restartNumberingAfterBreak="0">
    <w:nsid w:val="145F3F68"/>
    <w:multiLevelType w:val="multilevel"/>
    <w:tmpl w:val="145F3F68"/>
    <w:lvl w:ilvl="0">
      <w:start w:val="11"/>
      <w:numFmt w:val="decimal"/>
      <w:lvlText w:val="%1"/>
      <w:lvlJc w:val="left"/>
      <w:pPr>
        <w:ind w:left="312" w:hanging="567"/>
      </w:pPr>
      <w:rPr>
        <w:rFonts w:hint="default"/>
        <w:lang w:val="ru-RU" w:eastAsia="en-US" w:bidi="ar-SA"/>
      </w:rPr>
    </w:lvl>
    <w:lvl w:ilvl="1">
      <w:start w:val="1"/>
      <w:numFmt w:val="decimal"/>
      <w:lvlText w:val="%1.%2."/>
      <w:lvlJc w:val="left"/>
      <w:pPr>
        <w:ind w:left="312" w:hanging="567"/>
      </w:pPr>
      <w:rPr>
        <w:rFonts w:ascii="Times New Roman" w:eastAsia="Times New Roman" w:hAnsi="Times New Roman" w:cs="Times New Roman" w:hint="default"/>
        <w:b/>
        <w:bCs/>
        <w:w w:val="100"/>
        <w:sz w:val="22"/>
        <w:szCs w:val="22"/>
        <w:lang w:val="ru-RU" w:eastAsia="en-US" w:bidi="ar-SA"/>
      </w:rPr>
    </w:lvl>
    <w:lvl w:ilvl="2">
      <w:numFmt w:val="bullet"/>
      <w:lvlText w:val="•"/>
      <w:lvlJc w:val="left"/>
      <w:pPr>
        <w:ind w:left="2405" w:hanging="567"/>
      </w:pPr>
      <w:rPr>
        <w:rFonts w:hint="default"/>
        <w:lang w:val="ru-RU" w:eastAsia="en-US" w:bidi="ar-SA"/>
      </w:rPr>
    </w:lvl>
    <w:lvl w:ilvl="3">
      <w:numFmt w:val="bullet"/>
      <w:lvlText w:val="•"/>
      <w:lvlJc w:val="left"/>
      <w:pPr>
        <w:ind w:left="3447" w:hanging="567"/>
      </w:pPr>
      <w:rPr>
        <w:rFonts w:hint="default"/>
        <w:lang w:val="ru-RU" w:eastAsia="en-US" w:bidi="ar-SA"/>
      </w:rPr>
    </w:lvl>
    <w:lvl w:ilvl="4">
      <w:numFmt w:val="bullet"/>
      <w:lvlText w:val="•"/>
      <w:lvlJc w:val="left"/>
      <w:pPr>
        <w:ind w:left="4490" w:hanging="567"/>
      </w:pPr>
      <w:rPr>
        <w:rFonts w:hint="default"/>
        <w:lang w:val="ru-RU" w:eastAsia="en-US" w:bidi="ar-SA"/>
      </w:rPr>
    </w:lvl>
    <w:lvl w:ilvl="5">
      <w:numFmt w:val="bullet"/>
      <w:lvlText w:val="•"/>
      <w:lvlJc w:val="left"/>
      <w:pPr>
        <w:ind w:left="5533" w:hanging="567"/>
      </w:pPr>
      <w:rPr>
        <w:rFonts w:hint="default"/>
        <w:lang w:val="ru-RU" w:eastAsia="en-US" w:bidi="ar-SA"/>
      </w:rPr>
    </w:lvl>
    <w:lvl w:ilvl="6">
      <w:numFmt w:val="bullet"/>
      <w:lvlText w:val="•"/>
      <w:lvlJc w:val="left"/>
      <w:pPr>
        <w:ind w:left="6575" w:hanging="567"/>
      </w:pPr>
      <w:rPr>
        <w:rFonts w:hint="default"/>
        <w:lang w:val="ru-RU" w:eastAsia="en-US" w:bidi="ar-SA"/>
      </w:rPr>
    </w:lvl>
    <w:lvl w:ilvl="7">
      <w:numFmt w:val="bullet"/>
      <w:lvlText w:val="•"/>
      <w:lvlJc w:val="left"/>
      <w:pPr>
        <w:ind w:left="7618" w:hanging="567"/>
      </w:pPr>
      <w:rPr>
        <w:rFonts w:hint="default"/>
        <w:lang w:val="ru-RU" w:eastAsia="en-US" w:bidi="ar-SA"/>
      </w:rPr>
    </w:lvl>
    <w:lvl w:ilvl="8">
      <w:numFmt w:val="bullet"/>
      <w:lvlText w:val="•"/>
      <w:lvlJc w:val="left"/>
      <w:pPr>
        <w:ind w:left="8661" w:hanging="567"/>
      </w:pPr>
      <w:rPr>
        <w:rFonts w:hint="default"/>
        <w:lang w:val="ru-RU" w:eastAsia="en-US" w:bidi="ar-SA"/>
      </w:rPr>
    </w:lvl>
  </w:abstractNum>
  <w:abstractNum w:abstractNumId="2" w15:restartNumberingAfterBreak="0">
    <w:nsid w:val="18774395"/>
    <w:multiLevelType w:val="multilevel"/>
    <w:tmpl w:val="F720416E"/>
    <w:lvl w:ilvl="0">
      <w:start w:val="1"/>
      <w:numFmt w:val="bullet"/>
      <w:lvlText w:val=""/>
      <w:lvlJc w:val="left"/>
      <w:pPr>
        <w:ind w:left="1495" w:hanging="360"/>
      </w:pPr>
      <w:rPr>
        <w:rFonts w:ascii="Symbol" w:hAnsi="Symbol"/>
      </w:rPr>
    </w:lvl>
    <w:lvl w:ilvl="1">
      <w:start w:val="1"/>
      <w:numFmt w:val="bullet"/>
      <w:lvlText w:val="o"/>
      <w:lvlJc w:val="left"/>
      <w:pPr>
        <w:ind w:left="2215" w:hanging="360"/>
      </w:pPr>
      <w:rPr>
        <w:rFonts w:ascii="Courier New" w:hAnsi="Courier New"/>
      </w:rPr>
    </w:lvl>
    <w:lvl w:ilvl="2">
      <w:start w:val="1"/>
      <w:numFmt w:val="bullet"/>
      <w:lvlText w:val=""/>
      <w:lvlJc w:val="left"/>
      <w:pPr>
        <w:ind w:left="2935" w:hanging="360"/>
      </w:pPr>
      <w:rPr>
        <w:rFonts w:ascii="Wingdings" w:hAnsi="Wingdings"/>
      </w:rPr>
    </w:lvl>
    <w:lvl w:ilvl="3">
      <w:start w:val="1"/>
      <w:numFmt w:val="bullet"/>
      <w:lvlText w:val=""/>
      <w:lvlJc w:val="left"/>
      <w:pPr>
        <w:ind w:left="3655" w:hanging="360"/>
      </w:pPr>
      <w:rPr>
        <w:rFonts w:ascii="Symbol" w:hAnsi="Symbol"/>
      </w:rPr>
    </w:lvl>
    <w:lvl w:ilvl="4">
      <w:start w:val="1"/>
      <w:numFmt w:val="bullet"/>
      <w:lvlText w:val="o"/>
      <w:lvlJc w:val="left"/>
      <w:pPr>
        <w:ind w:left="4375" w:hanging="360"/>
      </w:pPr>
      <w:rPr>
        <w:rFonts w:ascii="Courier New" w:hAnsi="Courier New"/>
      </w:rPr>
    </w:lvl>
    <w:lvl w:ilvl="5">
      <w:start w:val="1"/>
      <w:numFmt w:val="bullet"/>
      <w:lvlText w:val=""/>
      <w:lvlJc w:val="left"/>
      <w:pPr>
        <w:ind w:left="5095" w:hanging="360"/>
      </w:pPr>
      <w:rPr>
        <w:rFonts w:ascii="Wingdings" w:hAnsi="Wingdings"/>
      </w:rPr>
    </w:lvl>
    <w:lvl w:ilvl="6">
      <w:start w:val="1"/>
      <w:numFmt w:val="bullet"/>
      <w:lvlText w:val=""/>
      <w:lvlJc w:val="left"/>
      <w:pPr>
        <w:ind w:left="5815" w:hanging="360"/>
      </w:pPr>
      <w:rPr>
        <w:rFonts w:ascii="Symbol" w:hAnsi="Symbol"/>
      </w:rPr>
    </w:lvl>
    <w:lvl w:ilvl="7">
      <w:start w:val="1"/>
      <w:numFmt w:val="bullet"/>
      <w:lvlText w:val="o"/>
      <w:lvlJc w:val="left"/>
      <w:pPr>
        <w:ind w:left="6535" w:hanging="360"/>
      </w:pPr>
      <w:rPr>
        <w:rFonts w:ascii="Courier New" w:hAnsi="Courier New"/>
      </w:rPr>
    </w:lvl>
    <w:lvl w:ilvl="8">
      <w:start w:val="1"/>
      <w:numFmt w:val="bullet"/>
      <w:lvlText w:val=""/>
      <w:lvlJc w:val="left"/>
      <w:pPr>
        <w:ind w:left="7255" w:hanging="360"/>
      </w:pPr>
      <w:rPr>
        <w:rFonts w:ascii="Wingdings" w:hAnsi="Wingdings"/>
      </w:rPr>
    </w:lvl>
  </w:abstractNum>
  <w:abstractNum w:abstractNumId="3" w15:restartNumberingAfterBreak="0">
    <w:nsid w:val="1B751A56"/>
    <w:multiLevelType w:val="multilevel"/>
    <w:tmpl w:val="FBCAFE10"/>
    <w:lvl w:ilvl="0">
      <w:start w:val="1"/>
      <w:numFmt w:val="bullet"/>
      <w:lvlText w:val=""/>
      <w:lvlJc w:val="left"/>
      <w:pPr>
        <w:ind w:left="928" w:hanging="360"/>
      </w:pPr>
      <w:rPr>
        <w:rFonts w:ascii="Symbol" w:hAnsi="Symbol"/>
      </w:rPr>
    </w:lvl>
    <w:lvl w:ilvl="1">
      <w:start w:val="1"/>
      <w:numFmt w:val="bullet"/>
      <w:lvlText w:val="o"/>
      <w:lvlJc w:val="left"/>
      <w:pPr>
        <w:ind w:left="1648" w:hanging="360"/>
      </w:pPr>
      <w:rPr>
        <w:rFonts w:ascii="Courier New" w:hAnsi="Courier New"/>
      </w:rPr>
    </w:lvl>
    <w:lvl w:ilvl="2">
      <w:start w:val="1"/>
      <w:numFmt w:val="bullet"/>
      <w:lvlText w:val=""/>
      <w:lvlJc w:val="left"/>
      <w:pPr>
        <w:ind w:left="2368" w:hanging="360"/>
      </w:pPr>
      <w:rPr>
        <w:rFonts w:ascii="Wingdings" w:hAnsi="Wingdings"/>
      </w:rPr>
    </w:lvl>
    <w:lvl w:ilvl="3">
      <w:start w:val="1"/>
      <w:numFmt w:val="bullet"/>
      <w:lvlText w:val=""/>
      <w:lvlJc w:val="left"/>
      <w:pPr>
        <w:ind w:left="3088" w:hanging="360"/>
      </w:pPr>
      <w:rPr>
        <w:rFonts w:ascii="Symbol" w:hAnsi="Symbol"/>
      </w:rPr>
    </w:lvl>
    <w:lvl w:ilvl="4">
      <w:start w:val="1"/>
      <w:numFmt w:val="bullet"/>
      <w:lvlText w:val="o"/>
      <w:lvlJc w:val="left"/>
      <w:pPr>
        <w:ind w:left="3808" w:hanging="360"/>
      </w:pPr>
      <w:rPr>
        <w:rFonts w:ascii="Courier New" w:hAnsi="Courier New"/>
      </w:rPr>
    </w:lvl>
    <w:lvl w:ilvl="5">
      <w:start w:val="1"/>
      <w:numFmt w:val="bullet"/>
      <w:lvlText w:val=""/>
      <w:lvlJc w:val="left"/>
      <w:pPr>
        <w:ind w:left="4528" w:hanging="360"/>
      </w:pPr>
      <w:rPr>
        <w:rFonts w:ascii="Wingdings" w:hAnsi="Wingdings"/>
      </w:rPr>
    </w:lvl>
    <w:lvl w:ilvl="6">
      <w:start w:val="1"/>
      <w:numFmt w:val="bullet"/>
      <w:lvlText w:val=""/>
      <w:lvlJc w:val="left"/>
      <w:pPr>
        <w:ind w:left="5248" w:hanging="360"/>
      </w:pPr>
      <w:rPr>
        <w:rFonts w:ascii="Symbol" w:hAnsi="Symbol"/>
      </w:rPr>
    </w:lvl>
    <w:lvl w:ilvl="7">
      <w:start w:val="1"/>
      <w:numFmt w:val="bullet"/>
      <w:lvlText w:val="o"/>
      <w:lvlJc w:val="left"/>
      <w:pPr>
        <w:ind w:left="5968" w:hanging="360"/>
      </w:pPr>
      <w:rPr>
        <w:rFonts w:ascii="Courier New" w:hAnsi="Courier New"/>
      </w:rPr>
    </w:lvl>
    <w:lvl w:ilvl="8">
      <w:start w:val="1"/>
      <w:numFmt w:val="bullet"/>
      <w:lvlText w:val=""/>
      <w:lvlJc w:val="left"/>
      <w:pPr>
        <w:ind w:left="6688" w:hanging="360"/>
      </w:pPr>
      <w:rPr>
        <w:rFonts w:ascii="Wingdings" w:hAnsi="Wingdings"/>
      </w:rPr>
    </w:lvl>
  </w:abstractNum>
  <w:abstractNum w:abstractNumId="4" w15:restartNumberingAfterBreak="0">
    <w:nsid w:val="1D2B20F8"/>
    <w:multiLevelType w:val="multilevel"/>
    <w:tmpl w:val="B56C825A"/>
    <w:lvl w:ilvl="0">
      <w:start w:val="1"/>
      <w:numFmt w:val="decimal"/>
      <w:lvlText w:val="%1."/>
      <w:lvlJc w:val="left"/>
      <w:pPr>
        <w:ind w:left="15" w:hanging="15"/>
      </w:pPr>
    </w:lvl>
    <w:lvl w:ilvl="1">
      <w:start w:val="1"/>
      <w:numFmt w:val="decimal"/>
      <w:lvlText w:val="%1.%2."/>
      <w:lvlJc w:val="left"/>
      <w:pPr>
        <w:ind w:left="15" w:hanging="15"/>
      </w:pPr>
      <w:rPr>
        <w:b w:val="0"/>
        <w:color w:val="000000"/>
        <w:sz w:val="22"/>
        <w:szCs w:val="22"/>
      </w:rPr>
    </w:lvl>
    <w:lvl w:ilvl="2">
      <w:start w:val="1"/>
      <w:numFmt w:val="decimal"/>
      <w:lvlText w:val="%1.%2.%3."/>
      <w:lvlJc w:val="left"/>
      <w:pPr>
        <w:ind w:left="2077" w:hanging="375"/>
      </w:pPr>
    </w:lvl>
    <w:lvl w:ilvl="3">
      <w:start w:val="1"/>
      <w:numFmt w:val="decimal"/>
      <w:lvlText w:val="%1.%2.%3.%4."/>
      <w:lvlJc w:val="left"/>
      <w:pPr>
        <w:ind w:left="375" w:hanging="375"/>
      </w:pPr>
    </w:lvl>
    <w:lvl w:ilvl="4">
      <w:start w:val="1"/>
      <w:numFmt w:val="decimal"/>
      <w:lvlText w:val="%1.%2.%3.%4.%5."/>
      <w:lvlJc w:val="left"/>
      <w:pPr>
        <w:ind w:left="735" w:hanging="735"/>
      </w:pPr>
    </w:lvl>
    <w:lvl w:ilvl="5">
      <w:start w:val="1"/>
      <w:numFmt w:val="decimal"/>
      <w:lvlText w:val="%1.%2.%3.%4.%5.%6."/>
      <w:lvlJc w:val="left"/>
      <w:pPr>
        <w:ind w:left="735" w:hanging="735"/>
      </w:pPr>
    </w:lvl>
    <w:lvl w:ilvl="6">
      <w:start w:val="1"/>
      <w:numFmt w:val="decimal"/>
      <w:lvlText w:val="%1.%2.%3.%4.%5.%6.%7."/>
      <w:lvlJc w:val="left"/>
      <w:pPr>
        <w:ind w:left="735" w:hanging="735"/>
      </w:pPr>
    </w:lvl>
    <w:lvl w:ilvl="7">
      <w:start w:val="1"/>
      <w:numFmt w:val="decimal"/>
      <w:lvlText w:val="%1.%2.%3.%4.%5.%6.%7.%8."/>
      <w:lvlJc w:val="left"/>
      <w:pPr>
        <w:ind w:left="1095" w:hanging="1095"/>
      </w:pPr>
    </w:lvl>
    <w:lvl w:ilvl="8">
      <w:start w:val="1"/>
      <w:numFmt w:val="decimal"/>
      <w:lvlText w:val="%1.%2.%3.%4.%5.%6.%7.%8.%9."/>
      <w:lvlJc w:val="left"/>
      <w:pPr>
        <w:ind w:left="1095" w:hanging="1095"/>
      </w:pPr>
    </w:lvl>
  </w:abstractNum>
  <w:abstractNum w:abstractNumId="5" w15:restartNumberingAfterBreak="0">
    <w:nsid w:val="25881EA2"/>
    <w:multiLevelType w:val="multilevel"/>
    <w:tmpl w:val="25881EA2"/>
    <w:lvl w:ilvl="0">
      <w:start w:val="2"/>
      <w:numFmt w:val="decimal"/>
      <w:lvlText w:val="%1"/>
      <w:lvlJc w:val="left"/>
      <w:pPr>
        <w:ind w:left="312" w:hanging="483"/>
      </w:pPr>
      <w:rPr>
        <w:rFonts w:hint="default"/>
        <w:lang w:val="ru-RU" w:eastAsia="en-US" w:bidi="ar-SA"/>
      </w:rPr>
    </w:lvl>
    <w:lvl w:ilvl="1">
      <w:start w:val="1"/>
      <w:numFmt w:val="decimal"/>
      <w:lvlText w:val="%1.%2."/>
      <w:lvlJc w:val="left"/>
      <w:pPr>
        <w:ind w:left="312" w:hanging="483"/>
      </w:pPr>
      <w:rPr>
        <w:rFonts w:ascii="Times New Roman" w:eastAsia="Times New Roman" w:hAnsi="Times New Roman" w:cs="Times New Roman" w:hint="default"/>
        <w:b/>
        <w:bCs/>
        <w:w w:val="100"/>
        <w:sz w:val="22"/>
        <w:szCs w:val="22"/>
        <w:lang w:val="ru-RU" w:eastAsia="en-US" w:bidi="ar-SA"/>
      </w:rPr>
    </w:lvl>
    <w:lvl w:ilvl="2">
      <w:start w:val="1"/>
      <w:numFmt w:val="decimal"/>
      <w:lvlText w:val="%1.%2.%3."/>
      <w:lvlJc w:val="left"/>
      <w:pPr>
        <w:ind w:left="312" w:hanging="596"/>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3447" w:hanging="596"/>
      </w:pPr>
      <w:rPr>
        <w:rFonts w:hint="default"/>
        <w:lang w:val="ru-RU" w:eastAsia="en-US" w:bidi="ar-SA"/>
      </w:rPr>
    </w:lvl>
    <w:lvl w:ilvl="4">
      <w:numFmt w:val="bullet"/>
      <w:lvlText w:val="•"/>
      <w:lvlJc w:val="left"/>
      <w:pPr>
        <w:ind w:left="4490" w:hanging="596"/>
      </w:pPr>
      <w:rPr>
        <w:rFonts w:hint="default"/>
        <w:lang w:val="ru-RU" w:eastAsia="en-US" w:bidi="ar-SA"/>
      </w:rPr>
    </w:lvl>
    <w:lvl w:ilvl="5">
      <w:numFmt w:val="bullet"/>
      <w:lvlText w:val="•"/>
      <w:lvlJc w:val="left"/>
      <w:pPr>
        <w:ind w:left="5533" w:hanging="596"/>
      </w:pPr>
      <w:rPr>
        <w:rFonts w:hint="default"/>
        <w:lang w:val="ru-RU" w:eastAsia="en-US" w:bidi="ar-SA"/>
      </w:rPr>
    </w:lvl>
    <w:lvl w:ilvl="6">
      <w:numFmt w:val="bullet"/>
      <w:lvlText w:val="•"/>
      <w:lvlJc w:val="left"/>
      <w:pPr>
        <w:ind w:left="6575" w:hanging="596"/>
      </w:pPr>
      <w:rPr>
        <w:rFonts w:hint="default"/>
        <w:lang w:val="ru-RU" w:eastAsia="en-US" w:bidi="ar-SA"/>
      </w:rPr>
    </w:lvl>
    <w:lvl w:ilvl="7">
      <w:numFmt w:val="bullet"/>
      <w:lvlText w:val="•"/>
      <w:lvlJc w:val="left"/>
      <w:pPr>
        <w:ind w:left="7618" w:hanging="596"/>
      </w:pPr>
      <w:rPr>
        <w:rFonts w:hint="default"/>
        <w:lang w:val="ru-RU" w:eastAsia="en-US" w:bidi="ar-SA"/>
      </w:rPr>
    </w:lvl>
    <w:lvl w:ilvl="8">
      <w:numFmt w:val="bullet"/>
      <w:lvlText w:val="•"/>
      <w:lvlJc w:val="left"/>
      <w:pPr>
        <w:ind w:left="8661" w:hanging="596"/>
      </w:pPr>
      <w:rPr>
        <w:rFonts w:hint="default"/>
        <w:lang w:val="ru-RU" w:eastAsia="en-US" w:bidi="ar-SA"/>
      </w:rPr>
    </w:lvl>
  </w:abstractNum>
  <w:abstractNum w:abstractNumId="6" w15:restartNumberingAfterBreak="0">
    <w:nsid w:val="2CB315F2"/>
    <w:multiLevelType w:val="multilevel"/>
    <w:tmpl w:val="2CB315F2"/>
    <w:lvl w:ilvl="0">
      <w:start w:val="10"/>
      <w:numFmt w:val="decimal"/>
      <w:lvlText w:val="%1"/>
      <w:lvlJc w:val="left"/>
      <w:pPr>
        <w:ind w:left="312" w:hanging="567"/>
      </w:pPr>
      <w:rPr>
        <w:rFonts w:hint="default"/>
        <w:lang w:val="ru-RU" w:eastAsia="en-US" w:bidi="ar-SA"/>
      </w:rPr>
    </w:lvl>
    <w:lvl w:ilvl="1">
      <w:start w:val="1"/>
      <w:numFmt w:val="decimal"/>
      <w:lvlText w:val="%1.%2."/>
      <w:lvlJc w:val="left"/>
      <w:pPr>
        <w:ind w:left="312" w:hanging="567"/>
      </w:pPr>
      <w:rPr>
        <w:rFonts w:ascii="Times New Roman" w:eastAsia="Times New Roman" w:hAnsi="Times New Roman" w:cs="Times New Roman" w:hint="default"/>
        <w:b/>
        <w:bCs/>
        <w:w w:val="100"/>
        <w:sz w:val="22"/>
        <w:szCs w:val="22"/>
        <w:lang w:val="ru-RU" w:eastAsia="en-US" w:bidi="ar-SA"/>
      </w:rPr>
    </w:lvl>
    <w:lvl w:ilvl="2">
      <w:numFmt w:val="bullet"/>
      <w:lvlText w:val=""/>
      <w:lvlJc w:val="left"/>
      <w:pPr>
        <w:ind w:left="312" w:hanging="281"/>
      </w:pPr>
      <w:rPr>
        <w:rFonts w:ascii="Symbol" w:eastAsia="Symbol" w:hAnsi="Symbol" w:cs="Symbol" w:hint="default"/>
        <w:w w:val="100"/>
        <w:sz w:val="22"/>
        <w:szCs w:val="22"/>
        <w:lang w:val="ru-RU" w:eastAsia="en-US" w:bidi="ar-SA"/>
      </w:rPr>
    </w:lvl>
    <w:lvl w:ilvl="3">
      <w:numFmt w:val="bullet"/>
      <w:lvlText w:val="•"/>
      <w:lvlJc w:val="left"/>
      <w:pPr>
        <w:ind w:left="3447" w:hanging="281"/>
      </w:pPr>
      <w:rPr>
        <w:rFonts w:hint="default"/>
        <w:lang w:val="ru-RU" w:eastAsia="en-US" w:bidi="ar-SA"/>
      </w:rPr>
    </w:lvl>
    <w:lvl w:ilvl="4">
      <w:numFmt w:val="bullet"/>
      <w:lvlText w:val="•"/>
      <w:lvlJc w:val="left"/>
      <w:pPr>
        <w:ind w:left="4490" w:hanging="281"/>
      </w:pPr>
      <w:rPr>
        <w:rFonts w:hint="default"/>
        <w:lang w:val="ru-RU" w:eastAsia="en-US" w:bidi="ar-SA"/>
      </w:rPr>
    </w:lvl>
    <w:lvl w:ilvl="5">
      <w:numFmt w:val="bullet"/>
      <w:lvlText w:val="•"/>
      <w:lvlJc w:val="left"/>
      <w:pPr>
        <w:ind w:left="5533" w:hanging="281"/>
      </w:pPr>
      <w:rPr>
        <w:rFonts w:hint="default"/>
        <w:lang w:val="ru-RU" w:eastAsia="en-US" w:bidi="ar-SA"/>
      </w:rPr>
    </w:lvl>
    <w:lvl w:ilvl="6">
      <w:numFmt w:val="bullet"/>
      <w:lvlText w:val="•"/>
      <w:lvlJc w:val="left"/>
      <w:pPr>
        <w:ind w:left="6575" w:hanging="281"/>
      </w:pPr>
      <w:rPr>
        <w:rFonts w:hint="default"/>
        <w:lang w:val="ru-RU" w:eastAsia="en-US" w:bidi="ar-SA"/>
      </w:rPr>
    </w:lvl>
    <w:lvl w:ilvl="7">
      <w:numFmt w:val="bullet"/>
      <w:lvlText w:val="•"/>
      <w:lvlJc w:val="left"/>
      <w:pPr>
        <w:ind w:left="7618" w:hanging="281"/>
      </w:pPr>
      <w:rPr>
        <w:rFonts w:hint="default"/>
        <w:lang w:val="ru-RU" w:eastAsia="en-US" w:bidi="ar-SA"/>
      </w:rPr>
    </w:lvl>
    <w:lvl w:ilvl="8">
      <w:numFmt w:val="bullet"/>
      <w:lvlText w:val="•"/>
      <w:lvlJc w:val="left"/>
      <w:pPr>
        <w:ind w:left="8661" w:hanging="281"/>
      </w:pPr>
      <w:rPr>
        <w:rFonts w:hint="default"/>
        <w:lang w:val="ru-RU" w:eastAsia="en-US" w:bidi="ar-SA"/>
      </w:rPr>
    </w:lvl>
  </w:abstractNum>
  <w:abstractNum w:abstractNumId="7" w15:restartNumberingAfterBreak="0">
    <w:nsid w:val="2D107054"/>
    <w:multiLevelType w:val="multilevel"/>
    <w:tmpl w:val="2026A08E"/>
    <w:lvl w:ilvl="0">
      <w:start w:val="9"/>
      <w:numFmt w:val="decimal"/>
      <w:lvlText w:val="%1."/>
      <w:lvlJc w:val="left"/>
      <w:pPr>
        <w:ind w:left="360" w:hanging="360"/>
      </w:pPr>
    </w:lvl>
    <w:lvl w:ilvl="1">
      <w:start w:val="1"/>
      <w:numFmt w:val="decimal"/>
      <w:lvlText w:val="%1.%2."/>
      <w:lvlJc w:val="left"/>
      <w:pPr>
        <w:ind w:left="375" w:hanging="360"/>
      </w:pPr>
    </w:lvl>
    <w:lvl w:ilvl="2">
      <w:start w:val="1"/>
      <w:numFmt w:val="decimal"/>
      <w:lvlText w:val="%1.%2.%3."/>
      <w:lvlJc w:val="left"/>
      <w:pPr>
        <w:ind w:left="750" w:hanging="720"/>
      </w:pPr>
    </w:lvl>
    <w:lvl w:ilvl="3">
      <w:start w:val="1"/>
      <w:numFmt w:val="decimal"/>
      <w:lvlText w:val="%1.%2.%3.%4."/>
      <w:lvlJc w:val="left"/>
      <w:pPr>
        <w:ind w:left="765" w:hanging="720"/>
      </w:pPr>
    </w:lvl>
    <w:lvl w:ilvl="4">
      <w:start w:val="1"/>
      <w:numFmt w:val="decimal"/>
      <w:lvlText w:val="%1.%2.%3.%4.%5."/>
      <w:lvlJc w:val="left"/>
      <w:pPr>
        <w:ind w:left="1140" w:hanging="1080"/>
      </w:pPr>
    </w:lvl>
    <w:lvl w:ilvl="5">
      <w:start w:val="1"/>
      <w:numFmt w:val="decimal"/>
      <w:lvlText w:val="%1.%2.%3.%4.%5.%6."/>
      <w:lvlJc w:val="left"/>
      <w:pPr>
        <w:ind w:left="1155" w:hanging="1080"/>
      </w:pPr>
    </w:lvl>
    <w:lvl w:ilvl="6">
      <w:start w:val="1"/>
      <w:numFmt w:val="decimal"/>
      <w:lvlText w:val="%1.%2.%3.%4.%5.%6.%7."/>
      <w:lvlJc w:val="left"/>
      <w:pPr>
        <w:ind w:left="1170" w:hanging="1080"/>
      </w:pPr>
    </w:lvl>
    <w:lvl w:ilvl="7">
      <w:start w:val="1"/>
      <w:numFmt w:val="decimal"/>
      <w:lvlText w:val="%1.%2.%3.%4.%5.%6.%7.%8."/>
      <w:lvlJc w:val="left"/>
      <w:pPr>
        <w:ind w:left="1545" w:hanging="1440"/>
      </w:pPr>
    </w:lvl>
    <w:lvl w:ilvl="8">
      <w:start w:val="1"/>
      <w:numFmt w:val="decimal"/>
      <w:lvlText w:val="%1.%2.%3.%4.%5.%6.%7.%8.%9."/>
      <w:lvlJc w:val="left"/>
      <w:pPr>
        <w:ind w:left="1560" w:hanging="1440"/>
      </w:pPr>
    </w:lvl>
  </w:abstractNum>
  <w:abstractNum w:abstractNumId="8" w15:restartNumberingAfterBreak="0">
    <w:nsid w:val="33101E69"/>
    <w:multiLevelType w:val="multilevel"/>
    <w:tmpl w:val="D73A71C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 w15:restartNumberingAfterBreak="0">
    <w:nsid w:val="36A1789A"/>
    <w:multiLevelType w:val="multilevel"/>
    <w:tmpl w:val="36A1789A"/>
    <w:lvl w:ilvl="0">
      <w:start w:val="1"/>
      <w:numFmt w:val="bullet"/>
      <w:lvlText w:val=""/>
      <w:lvlJc w:val="left"/>
      <w:pPr>
        <w:ind w:left="502"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633372F3"/>
    <w:multiLevelType w:val="multilevel"/>
    <w:tmpl w:val="633372F3"/>
    <w:lvl w:ilvl="0">
      <w:numFmt w:val="bullet"/>
      <w:lvlText w:val="-"/>
      <w:lvlJc w:val="left"/>
      <w:pPr>
        <w:ind w:left="1032" w:hanging="360"/>
      </w:pPr>
      <w:rPr>
        <w:rFonts w:ascii="Times New Roman" w:eastAsia="Times New Roman" w:hAnsi="Times New Roman" w:cs="Times New Roman" w:hint="default"/>
        <w:w w:val="100"/>
        <w:sz w:val="22"/>
        <w:szCs w:val="22"/>
        <w:lang w:val="ru-RU" w:eastAsia="en-US" w:bidi="ar-SA"/>
      </w:rPr>
    </w:lvl>
    <w:lvl w:ilvl="1">
      <w:start w:val="1"/>
      <w:numFmt w:val="bullet"/>
      <w:lvlText w:val="o"/>
      <w:lvlJc w:val="left"/>
      <w:pPr>
        <w:ind w:left="1752" w:hanging="360"/>
      </w:pPr>
      <w:rPr>
        <w:rFonts w:ascii="Courier New" w:hAnsi="Courier New" w:cs="Courier New" w:hint="default"/>
      </w:rPr>
    </w:lvl>
    <w:lvl w:ilvl="2">
      <w:start w:val="1"/>
      <w:numFmt w:val="bullet"/>
      <w:lvlText w:val=""/>
      <w:lvlJc w:val="left"/>
      <w:pPr>
        <w:ind w:left="2472" w:hanging="360"/>
      </w:pPr>
      <w:rPr>
        <w:rFonts w:ascii="Wingdings" w:hAnsi="Wingdings" w:hint="default"/>
      </w:rPr>
    </w:lvl>
    <w:lvl w:ilvl="3">
      <w:start w:val="1"/>
      <w:numFmt w:val="bullet"/>
      <w:lvlText w:val=""/>
      <w:lvlJc w:val="left"/>
      <w:pPr>
        <w:ind w:left="3192" w:hanging="360"/>
      </w:pPr>
      <w:rPr>
        <w:rFonts w:ascii="Symbol" w:hAnsi="Symbol" w:hint="default"/>
      </w:rPr>
    </w:lvl>
    <w:lvl w:ilvl="4">
      <w:start w:val="1"/>
      <w:numFmt w:val="bullet"/>
      <w:lvlText w:val="o"/>
      <w:lvlJc w:val="left"/>
      <w:pPr>
        <w:ind w:left="3912" w:hanging="360"/>
      </w:pPr>
      <w:rPr>
        <w:rFonts w:ascii="Courier New" w:hAnsi="Courier New" w:cs="Courier New" w:hint="default"/>
      </w:rPr>
    </w:lvl>
    <w:lvl w:ilvl="5">
      <w:start w:val="1"/>
      <w:numFmt w:val="bullet"/>
      <w:lvlText w:val=""/>
      <w:lvlJc w:val="left"/>
      <w:pPr>
        <w:ind w:left="4632" w:hanging="360"/>
      </w:pPr>
      <w:rPr>
        <w:rFonts w:ascii="Wingdings" w:hAnsi="Wingdings" w:hint="default"/>
      </w:rPr>
    </w:lvl>
    <w:lvl w:ilvl="6">
      <w:start w:val="1"/>
      <w:numFmt w:val="bullet"/>
      <w:lvlText w:val=""/>
      <w:lvlJc w:val="left"/>
      <w:pPr>
        <w:ind w:left="5352" w:hanging="360"/>
      </w:pPr>
      <w:rPr>
        <w:rFonts w:ascii="Symbol" w:hAnsi="Symbol" w:hint="default"/>
      </w:rPr>
    </w:lvl>
    <w:lvl w:ilvl="7">
      <w:start w:val="1"/>
      <w:numFmt w:val="bullet"/>
      <w:lvlText w:val="o"/>
      <w:lvlJc w:val="left"/>
      <w:pPr>
        <w:ind w:left="6072" w:hanging="360"/>
      </w:pPr>
      <w:rPr>
        <w:rFonts w:ascii="Courier New" w:hAnsi="Courier New" w:cs="Courier New" w:hint="default"/>
      </w:rPr>
    </w:lvl>
    <w:lvl w:ilvl="8">
      <w:start w:val="1"/>
      <w:numFmt w:val="bullet"/>
      <w:lvlText w:val=""/>
      <w:lvlJc w:val="left"/>
      <w:pPr>
        <w:ind w:left="6792" w:hanging="360"/>
      </w:pPr>
      <w:rPr>
        <w:rFonts w:ascii="Wingdings" w:hAnsi="Wingdings" w:hint="default"/>
      </w:rPr>
    </w:lvl>
  </w:abstractNum>
  <w:num w:numId="1" w16cid:durableId="1779065071">
    <w:abstractNumId w:val="4"/>
  </w:num>
  <w:num w:numId="2" w16cid:durableId="700670509">
    <w:abstractNumId w:val="2"/>
  </w:num>
  <w:num w:numId="3" w16cid:durableId="1814835829">
    <w:abstractNumId w:val="8"/>
  </w:num>
  <w:num w:numId="4" w16cid:durableId="1170293904">
    <w:abstractNumId w:val="3"/>
  </w:num>
  <w:num w:numId="5" w16cid:durableId="427888790">
    <w:abstractNumId w:val="7"/>
  </w:num>
  <w:num w:numId="6" w16cid:durableId="2142961701">
    <w:abstractNumId w:val="5"/>
  </w:num>
  <w:num w:numId="7" w16cid:durableId="710694654">
    <w:abstractNumId w:val="1"/>
  </w:num>
  <w:num w:numId="8" w16cid:durableId="1639603229">
    <w:abstractNumId w:val="0"/>
  </w:num>
  <w:num w:numId="9" w16cid:durableId="422343864">
    <w:abstractNumId w:val="6"/>
  </w:num>
  <w:num w:numId="10" w16cid:durableId="1369450658">
    <w:abstractNumId w:val="10"/>
  </w:num>
  <w:num w:numId="11" w16cid:durableId="14838917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8F9"/>
    <w:rsid w:val="000205B2"/>
    <w:rsid w:val="00026F7E"/>
    <w:rsid w:val="00033BC9"/>
    <w:rsid w:val="00040529"/>
    <w:rsid w:val="00044E3E"/>
    <w:rsid w:val="000610CB"/>
    <w:rsid w:val="00063035"/>
    <w:rsid w:val="000958C8"/>
    <w:rsid w:val="000D7415"/>
    <w:rsid w:val="000E0021"/>
    <w:rsid w:val="0010066D"/>
    <w:rsid w:val="0010646A"/>
    <w:rsid w:val="00113A23"/>
    <w:rsid w:val="00117ADA"/>
    <w:rsid w:val="00125779"/>
    <w:rsid w:val="001338B6"/>
    <w:rsid w:val="001879AC"/>
    <w:rsid w:val="00193DB9"/>
    <w:rsid w:val="001A210F"/>
    <w:rsid w:val="001A2916"/>
    <w:rsid w:val="001A51F6"/>
    <w:rsid w:val="00210C69"/>
    <w:rsid w:val="00211E92"/>
    <w:rsid w:val="002264BA"/>
    <w:rsid w:val="00237C44"/>
    <w:rsid w:val="002426F9"/>
    <w:rsid w:val="00256A1B"/>
    <w:rsid w:val="00287719"/>
    <w:rsid w:val="00296790"/>
    <w:rsid w:val="002B4089"/>
    <w:rsid w:val="00303F0D"/>
    <w:rsid w:val="0030576C"/>
    <w:rsid w:val="00323E4A"/>
    <w:rsid w:val="003558BF"/>
    <w:rsid w:val="003954DA"/>
    <w:rsid w:val="003A1140"/>
    <w:rsid w:val="003A7868"/>
    <w:rsid w:val="003D57B1"/>
    <w:rsid w:val="003D666D"/>
    <w:rsid w:val="003E470F"/>
    <w:rsid w:val="00406017"/>
    <w:rsid w:val="00423B80"/>
    <w:rsid w:val="00447322"/>
    <w:rsid w:val="004A2D92"/>
    <w:rsid w:val="004D25B7"/>
    <w:rsid w:val="004F5FEE"/>
    <w:rsid w:val="00505B5D"/>
    <w:rsid w:val="00506E5F"/>
    <w:rsid w:val="0051504C"/>
    <w:rsid w:val="00552EC1"/>
    <w:rsid w:val="0055395D"/>
    <w:rsid w:val="005544FE"/>
    <w:rsid w:val="00613478"/>
    <w:rsid w:val="00617BB7"/>
    <w:rsid w:val="00620068"/>
    <w:rsid w:val="006229C1"/>
    <w:rsid w:val="00650CE4"/>
    <w:rsid w:val="00665163"/>
    <w:rsid w:val="006A2418"/>
    <w:rsid w:val="006A529F"/>
    <w:rsid w:val="00701EB0"/>
    <w:rsid w:val="00721B92"/>
    <w:rsid w:val="007240E7"/>
    <w:rsid w:val="00756070"/>
    <w:rsid w:val="00777025"/>
    <w:rsid w:val="00802113"/>
    <w:rsid w:val="00805E44"/>
    <w:rsid w:val="00807ED4"/>
    <w:rsid w:val="00822D2F"/>
    <w:rsid w:val="0086784C"/>
    <w:rsid w:val="008A2DEA"/>
    <w:rsid w:val="00916DE2"/>
    <w:rsid w:val="009268F9"/>
    <w:rsid w:val="009347FD"/>
    <w:rsid w:val="00942058"/>
    <w:rsid w:val="00974F71"/>
    <w:rsid w:val="009C0250"/>
    <w:rsid w:val="009D3021"/>
    <w:rsid w:val="009E381B"/>
    <w:rsid w:val="009E4375"/>
    <w:rsid w:val="00A16823"/>
    <w:rsid w:val="00A334BA"/>
    <w:rsid w:val="00A62DC4"/>
    <w:rsid w:val="00A810C2"/>
    <w:rsid w:val="00A9423D"/>
    <w:rsid w:val="00AD625B"/>
    <w:rsid w:val="00B02DF3"/>
    <w:rsid w:val="00B34329"/>
    <w:rsid w:val="00B531DC"/>
    <w:rsid w:val="00B55F26"/>
    <w:rsid w:val="00BE2913"/>
    <w:rsid w:val="00C27696"/>
    <w:rsid w:val="00C43B05"/>
    <w:rsid w:val="00CB217A"/>
    <w:rsid w:val="00CD237E"/>
    <w:rsid w:val="00CE4895"/>
    <w:rsid w:val="00D03D25"/>
    <w:rsid w:val="00D43837"/>
    <w:rsid w:val="00DE2B38"/>
    <w:rsid w:val="00DF21DD"/>
    <w:rsid w:val="00DF3BC1"/>
    <w:rsid w:val="00E14C25"/>
    <w:rsid w:val="00E310DA"/>
    <w:rsid w:val="00E52A5C"/>
    <w:rsid w:val="00E70C01"/>
    <w:rsid w:val="00E739D1"/>
    <w:rsid w:val="00E8502C"/>
    <w:rsid w:val="00E85B1E"/>
    <w:rsid w:val="00EA6C74"/>
    <w:rsid w:val="00F203FD"/>
    <w:rsid w:val="00F335CD"/>
    <w:rsid w:val="00F6602B"/>
    <w:rsid w:val="00FA0435"/>
    <w:rsid w:val="00FA7521"/>
    <w:rsid w:val="00FC174F"/>
    <w:rsid w:val="00FE7BBA"/>
    <w:rsid w:val="00FF5B56"/>
    <w:rsid w:val="00FF7F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440F6"/>
  <w15:docId w15:val="{824C10AE-E59F-BE44-AE4B-0F9B6CD5C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ru-RU" w:eastAsia="ru-RU"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1338B6"/>
  </w:style>
  <w:style w:type="paragraph" w:styleId="10">
    <w:name w:val="heading 1"/>
    <w:basedOn w:val="a"/>
    <w:next w:val="a"/>
    <w:link w:val="11"/>
    <w:uiPriority w:val="9"/>
    <w:qFormat/>
    <w:rsid w:val="001338B6"/>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2">
    <w:name w:val="heading 2"/>
    <w:basedOn w:val="a"/>
    <w:next w:val="a"/>
    <w:link w:val="20"/>
    <w:uiPriority w:val="9"/>
    <w:unhideWhenUsed/>
    <w:qFormat/>
    <w:rsid w:val="001338B6"/>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3">
    <w:name w:val="heading 3"/>
    <w:basedOn w:val="a"/>
    <w:next w:val="a"/>
    <w:link w:val="30"/>
    <w:uiPriority w:val="9"/>
    <w:unhideWhenUsed/>
    <w:qFormat/>
    <w:rsid w:val="001338B6"/>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4">
    <w:name w:val="heading 4"/>
    <w:basedOn w:val="a"/>
    <w:next w:val="a"/>
    <w:link w:val="40"/>
    <w:uiPriority w:val="9"/>
    <w:unhideWhenUsed/>
    <w:qFormat/>
    <w:rsid w:val="001338B6"/>
    <w:pPr>
      <w:pBdr>
        <w:bottom w:val="dotted" w:sz="4" w:space="1" w:color="C45911" w:themeColor="accent2" w:themeShade="BF"/>
      </w:pBdr>
      <w:spacing w:after="120"/>
      <w:jc w:val="center"/>
      <w:outlineLvl w:val="3"/>
    </w:pPr>
    <w:rPr>
      <w:caps/>
      <w:color w:val="823B0B" w:themeColor="accent2" w:themeShade="7F"/>
      <w:spacing w:val="10"/>
    </w:rPr>
  </w:style>
  <w:style w:type="paragraph" w:styleId="5">
    <w:name w:val="heading 5"/>
    <w:basedOn w:val="a"/>
    <w:next w:val="a"/>
    <w:link w:val="50"/>
    <w:uiPriority w:val="9"/>
    <w:unhideWhenUsed/>
    <w:qFormat/>
    <w:rsid w:val="001338B6"/>
    <w:pPr>
      <w:spacing w:before="320" w:after="120"/>
      <w:jc w:val="center"/>
      <w:outlineLvl w:val="4"/>
    </w:pPr>
    <w:rPr>
      <w:caps/>
      <w:color w:val="823B0B" w:themeColor="accent2" w:themeShade="7F"/>
      <w:spacing w:val="10"/>
    </w:rPr>
  </w:style>
  <w:style w:type="paragraph" w:styleId="6">
    <w:name w:val="heading 6"/>
    <w:basedOn w:val="a"/>
    <w:next w:val="a"/>
    <w:link w:val="60"/>
    <w:uiPriority w:val="9"/>
    <w:semiHidden/>
    <w:unhideWhenUsed/>
    <w:qFormat/>
    <w:rsid w:val="001338B6"/>
    <w:pPr>
      <w:spacing w:after="120"/>
      <w:jc w:val="center"/>
      <w:outlineLvl w:val="5"/>
    </w:pPr>
    <w:rPr>
      <w:caps/>
      <w:color w:val="C45911" w:themeColor="accent2" w:themeShade="BF"/>
      <w:spacing w:val="10"/>
    </w:rPr>
  </w:style>
  <w:style w:type="paragraph" w:styleId="7">
    <w:name w:val="heading 7"/>
    <w:basedOn w:val="a"/>
    <w:next w:val="a"/>
    <w:link w:val="70"/>
    <w:uiPriority w:val="9"/>
    <w:semiHidden/>
    <w:unhideWhenUsed/>
    <w:qFormat/>
    <w:rsid w:val="001338B6"/>
    <w:pPr>
      <w:spacing w:after="120"/>
      <w:jc w:val="center"/>
      <w:outlineLvl w:val="6"/>
    </w:pPr>
    <w:rPr>
      <w:i/>
      <w:iCs/>
      <w:caps/>
      <w:color w:val="C45911" w:themeColor="accent2" w:themeShade="BF"/>
      <w:spacing w:val="10"/>
    </w:rPr>
  </w:style>
  <w:style w:type="paragraph" w:styleId="8">
    <w:name w:val="heading 8"/>
    <w:basedOn w:val="a"/>
    <w:next w:val="a"/>
    <w:link w:val="80"/>
    <w:uiPriority w:val="9"/>
    <w:semiHidden/>
    <w:unhideWhenUsed/>
    <w:qFormat/>
    <w:rsid w:val="001338B6"/>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1338B6"/>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Гиперссылка1"/>
    <w:basedOn w:val="13"/>
    <w:link w:val="14"/>
    <w:rPr>
      <w:color w:val="0563C1" w:themeColor="hyperlink"/>
      <w:u w:val="single"/>
    </w:rPr>
  </w:style>
  <w:style w:type="character" w:customStyle="1" w:styleId="14">
    <w:name w:val="Гиперссылка1"/>
    <w:basedOn w:val="15"/>
    <w:link w:val="12"/>
    <w:rPr>
      <w:color w:val="0563C1" w:themeColor="hyperlink"/>
      <w:u w:val="single"/>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rPr>
  </w:style>
  <w:style w:type="character" w:customStyle="1" w:styleId="30">
    <w:name w:val="Заголовок 3 Знак"/>
    <w:basedOn w:val="a0"/>
    <w:link w:val="3"/>
    <w:uiPriority w:val="9"/>
    <w:rsid w:val="001338B6"/>
    <w:rPr>
      <w:caps/>
      <w:color w:val="823B0B" w:themeColor="accent2" w:themeShade="7F"/>
      <w:sz w:val="24"/>
      <w:szCs w:val="24"/>
    </w:rPr>
  </w:style>
  <w:style w:type="paragraph" w:customStyle="1" w:styleId="13">
    <w:name w:val="Основной шрифт абзаца1"/>
    <w:link w:val="15"/>
  </w:style>
  <w:style w:type="character" w:customStyle="1" w:styleId="15">
    <w:name w:val="Основной шрифт абзаца1"/>
    <w:link w:val="13"/>
  </w:style>
  <w:style w:type="paragraph" w:customStyle="1" w:styleId="16">
    <w:name w:val="Знак примечания1"/>
    <w:basedOn w:val="13"/>
    <w:link w:val="17"/>
    <w:rPr>
      <w:sz w:val="16"/>
    </w:rPr>
  </w:style>
  <w:style w:type="character" w:customStyle="1" w:styleId="17">
    <w:name w:val="Знак примечания1"/>
    <w:basedOn w:val="15"/>
    <w:link w:val="16"/>
    <w:rPr>
      <w:sz w:val="16"/>
    </w:rPr>
  </w:style>
  <w:style w:type="paragraph" w:customStyle="1" w:styleId="23">
    <w:name w:val="Основной шрифт абзаца2"/>
  </w:style>
  <w:style w:type="paragraph" w:customStyle="1" w:styleId="228bf8a64b8551e1msonormal">
    <w:name w:val="228bf8a64b8551e1msonormal"/>
    <w:basedOn w:val="a"/>
    <w:link w:val="228bf8a64b8551e1msonormal0"/>
    <w:pPr>
      <w:spacing w:beforeAutospacing="1" w:afterAutospacing="1" w:line="240" w:lineRule="auto"/>
    </w:pPr>
    <w:rPr>
      <w:rFonts w:ascii="Times New Roman" w:hAnsi="Times New Roman"/>
      <w:sz w:val="24"/>
    </w:rPr>
  </w:style>
  <w:style w:type="character" w:customStyle="1" w:styleId="228bf8a64b8551e1msonormal0">
    <w:name w:val="228bf8a64b8551e1msonormal"/>
    <w:basedOn w:val="1"/>
    <w:link w:val="228bf8a64b8551e1msonormal"/>
    <w:rPr>
      <w:rFonts w:ascii="Times New Roman" w:hAnsi="Times New Roman"/>
      <w:sz w:val="24"/>
    </w:rPr>
  </w:style>
  <w:style w:type="paragraph" w:styleId="a3">
    <w:name w:val="annotation text"/>
    <w:basedOn w:val="a"/>
    <w:link w:val="a4"/>
    <w:pPr>
      <w:spacing w:line="240" w:lineRule="auto"/>
    </w:pPr>
    <w:rPr>
      <w:sz w:val="20"/>
    </w:rPr>
  </w:style>
  <w:style w:type="character" w:customStyle="1" w:styleId="a4">
    <w:name w:val="Текст примечания Знак"/>
    <w:basedOn w:val="1"/>
    <w:link w:val="a3"/>
    <w:rPr>
      <w:sz w:val="20"/>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5">
    <w:name w:val="header"/>
    <w:basedOn w:val="a"/>
    <w:link w:val="a6"/>
    <w:pPr>
      <w:tabs>
        <w:tab w:val="center" w:pos="4677"/>
        <w:tab w:val="right" w:pos="9355"/>
      </w:tabs>
      <w:spacing w:after="0" w:line="240" w:lineRule="auto"/>
    </w:pPr>
  </w:style>
  <w:style w:type="character" w:customStyle="1" w:styleId="a6">
    <w:name w:val="Верхний колонтитул Знак"/>
    <w:basedOn w:val="1"/>
    <w:link w:val="a5"/>
  </w:style>
  <w:style w:type="paragraph" w:styleId="a7">
    <w:name w:val="annotation subject"/>
    <w:basedOn w:val="a3"/>
    <w:next w:val="a3"/>
    <w:link w:val="a8"/>
    <w:rPr>
      <w:b/>
    </w:rPr>
  </w:style>
  <w:style w:type="character" w:customStyle="1" w:styleId="a8">
    <w:name w:val="Тема примечания Знак"/>
    <w:basedOn w:val="a4"/>
    <w:link w:val="a7"/>
    <w:rPr>
      <w:b/>
      <w:sz w:val="20"/>
    </w:rPr>
  </w:style>
  <w:style w:type="paragraph" w:styleId="a9">
    <w:name w:val="Balloon Text"/>
    <w:basedOn w:val="a"/>
    <w:link w:val="aa"/>
    <w:pPr>
      <w:spacing w:after="0"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character" w:customStyle="1" w:styleId="50">
    <w:name w:val="Заголовок 5 Знак"/>
    <w:basedOn w:val="a0"/>
    <w:link w:val="5"/>
    <w:uiPriority w:val="9"/>
    <w:rsid w:val="001338B6"/>
    <w:rPr>
      <w:caps/>
      <w:color w:val="823B0B" w:themeColor="accent2" w:themeShade="7F"/>
      <w:spacing w:val="10"/>
    </w:rPr>
  </w:style>
  <w:style w:type="character" w:customStyle="1" w:styleId="11">
    <w:name w:val="Заголовок 1 Знак"/>
    <w:basedOn w:val="a0"/>
    <w:link w:val="10"/>
    <w:uiPriority w:val="9"/>
    <w:rsid w:val="001338B6"/>
    <w:rPr>
      <w:caps/>
      <w:color w:val="833C0B" w:themeColor="accent2" w:themeShade="80"/>
      <w:spacing w:val="20"/>
      <w:sz w:val="28"/>
      <w:szCs w:val="28"/>
    </w:rPr>
  </w:style>
  <w:style w:type="paragraph" w:customStyle="1" w:styleId="24">
    <w:name w:val="Гиперссылка2"/>
    <w:link w:val="ab"/>
    <w:rPr>
      <w:color w:val="0000FF"/>
      <w:u w:val="single"/>
    </w:rPr>
  </w:style>
  <w:style w:type="character" w:styleId="ab">
    <w:name w:val="Hyperlink"/>
    <w:link w:val="2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8">
    <w:name w:val="toc 1"/>
    <w:next w:val="a"/>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1a">
    <w:name w:val="Обычный1"/>
    <w:link w:val="1b"/>
  </w:style>
  <w:style w:type="character" w:customStyle="1" w:styleId="1b">
    <w:name w:val="Обычный1"/>
    <w:link w:val="1a"/>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c">
    <w:name w:val="footer"/>
    <w:basedOn w:val="a"/>
    <w:link w:val="ad"/>
    <w:pPr>
      <w:tabs>
        <w:tab w:val="center" w:pos="4677"/>
        <w:tab w:val="right" w:pos="9355"/>
      </w:tabs>
      <w:spacing w:after="0" w:line="240" w:lineRule="auto"/>
    </w:pPr>
  </w:style>
  <w:style w:type="character" w:customStyle="1" w:styleId="ad">
    <w:name w:val="Нижний колонтитул Знак"/>
    <w:basedOn w:val="1"/>
    <w:link w:val="ac"/>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styleId="ae">
    <w:name w:val="List Paragraph"/>
    <w:basedOn w:val="a"/>
    <w:link w:val="af"/>
    <w:uiPriority w:val="34"/>
    <w:qFormat/>
    <w:rsid w:val="001338B6"/>
    <w:pPr>
      <w:ind w:left="720"/>
      <w:contextualSpacing/>
    </w:pPr>
  </w:style>
  <w:style w:type="character" w:customStyle="1" w:styleId="af">
    <w:name w:val="Абзац списка Знак"/>
    <w:basedOn w:val="1"/>
    <w:link w:val="ae"/>
    <w:uiPriority w:val="34"/>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ConsNormal">
    <w:name w:val="ConsNormal"/>
    <w:basedOn w:val="a"/>
    <w:link w:val="ConsNormal0"/>
    <w:pPr>
      <w:spacing w:after="0" w:line="240" w:lineRule="auto"/>
      <w:ind w:right="19772" w:firstLine="720"/>
    </w:pPr>
    <w:rPr>
      <w:rFonts w:ascii="Arial" w:hAnsi="Arial"/>
      <w:sz w:val="24"/>
    </w:rPr>
  </w:style>
  <w:style w:type="character" w:customStyle="1" w:styleId="ConsNormal0">
    <w:name w:val="ConsNormal"/>
    <w:basedOn w:val="1"/>
    <w:link w:val="ConsNormal"/>
    <w:rPr>
      <w:rFonts w:ascii="Arial" w:hAnsi="Arial"/>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Subtitle"/>
    <w:basedOn w:val="a"/>
    <w:next w:val="a"/>
    <w:link w:val="af1"/>
    <w:uiPriority w:val="11"/>
    <w:qFormat/>
    <w:rsid w:val="001338B6"/>
    <w:pPr>
      <w:spacing w:after="560" w:line="240" w:lineRule="auto"/>
      <w:jc w:val="center"/>
    </w:pPr>
    <w:rPr>
      <w:caps/>
      <w:spacing w:val="20"/>
      <w:sz w:val="18"/>
      <w:szCs w:val="18"/>
    </w:rPr>
  </w:style>
  <w:style w:type="character" w:customStyle="1" w:styleId="af1">
    <w:name w:val="Подзаголовок Знак"/>
    <w:basedOn w:val="a0"/>
    <w:link w:val="af0"/>
    <w:uiPriority w:val="11"/>
    <w:rsid w:val="001338B6"/>
    <w:rPr>
      <w:caps/>
      <w:spacing w:val="20"/>
      <w:sz w:val="18"/>
      <w:szCs w:val="18"/>
    </w:rPr>
  </w:style>
  <w:style w:type="paragraph" w:styleId="af2">
    <w:name w:val="Title"/>
    <w:basedOn w:val="a"/>
    <w:next w:val="a"/>
    <w:link w:val="af3"/>
    <w:uiPriority w:val="10"/>
    <w:qFormat/>
    <w:rsid w:val="001338B6"/>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af3">
    <w:name w:val="Заголовок Знак"/>
    <w:basedOn w:val="a0"/>
    <w:link w:val="af2"/>
    <w:uiPriority w:val="10"/>
    <w:rsid w:val="001338B6"/>
    <w:rPr>
      <w:caps/>
      <w:color w:val="833C0B" w:themeColor="accent2" w:themeShade="80"/>
      <w:spacing w:val="50"/>
      <w:sz w:val="44"/>
      <w:szCs w:val="44"/>
    </w:rPr>
  </w:style>
  <w:style w:type="character" w:customStyle="1" w:styleId="40">
    <w:name w:val="Заголовок 4 Знак"/>
    <w:basedOn w:val="a0"/>
    <w:link w:val="4"/>
    <w:uiPriority w:val="9"/>
    <w:rsid w:val="001338B6"/>
    <w:rPr>
      <w:caps/>
      <w:color w:val="823B0B" w:themeColor="accent2" w:themeShade="7F"/>
      <w:spacing w:val="10"/>
    </w:rPr>
  </w:style>
  <w:style w:type="paragraph" w:customStyle="1" w:styleId="Default">
    <w:name w:val="Default"/>
    <w:link w:val="Default0"/>
    <w:pPr>
      <w:spacing w:after="0" w:line="240" w:lineRule="auto"/>
    </w:pPr>
    <w:rPr>
      <w:rFonts w:ascii="Times New Roman" w:hAnsi="Times New Roman"/>
      <w:sz w:val="24"/>
    </w:rPr>
  </w:style>
  <w:style w:type="character" w:customStyle="1" w:styleId="Default0">
    <w:name w:val="Default"/>
    <w:link w:val="Default"/>
    <w:rPr>
      <w:rFonts w:ascii="Times New Roman" w:hAnsi="Times New Roman"/>
      <w:sz w:val="24"/>
    </w:rPr>
  </w:style>
  <w:style w:type="character" w:customStyle="1" w:styleId="20">
    <w:name w:val="Заголовок 2 Знак"/>
    <w:basedOn w:val="a0"/>
    <w:link w:val="2"/>
    <w:uiPriority w:val="9"/>
    <w:rsid w:val="001338B6"/>
    <w:rPr>
      <w:caps/>
      <w:color w:val="833C0B" w:themeColor="accent2" w:themeShade="80"/>
      <w:spacing w:val="15"/>
      <w:sz w:val="24"/>
      <w:szCs w:val="24"/>
    </w:rPr>
  </w:style>
  <w:style w:type="table" w:styleId="af4">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0">
    <w:name w:val="Заголовок 6 Знак"/>
    <w:basedOn w:val="a0"/>
    <w:link w:val="6"/>
    <w:uiPriority w:val="9"/>
    <w:semiHidden/>
    <w:rsid w:val="001338B6"/>
    <w:rPr>
      <w:caps/>
      <w:color w:val="C45911" w:themeColor="accent2" w:themeShade="BF"/>
      <w:spacing w:val="10"/>
    </w:rPr>
  </w:style>
  <w:style w:type="character" w:customStyle="1" w:styleId="70">
    <w:name w:val="Заголовок 7 Знак"/>
    <w:basedOn w:val="a0"/>
    <w:link w:val="7"/>
    <w:uiPriority w:val="9"/>
    <w:semiHidden/>
    <w:rsid w:val="001338B6"/>
    <w:rPr>
      <w:i/>
      <w:iCs/>
      <w:caps/>
      <w:color w:val="C45911" w:themeColor="accent2" w:themeShade="BF"/>
      <w:spacing w:val="10"/>
    </w:rPr>
  </w:style>
  <w:style w:type="character" w:customStyle="1" w:styleId="80">
    <w:name w:val="Заголовок 8 Знак"/>
    <w:basedOn w:val="a0"/>
    <w:link w:val="8"/>
    <w:uiPriority w:val="9"/>
    <w:semiHidden/>
    <w:rsid w:val="001338B6"/>
    <w:rPr>
      <w:caps/>
      <w:spacing w:val="10"/>
      <w:sz w:val="20"/>
      <w:szCs w:val="20"/>
    </w:rPr>
  </w:style>
  <w:style w:type="character" w:customStyle="1" w:styleId="90">
    <w:name w:val="Заголовок 9 Знак"/>
    <w:basedOn w:val="a0"/>
    <w:link w:val="9"/>
    <w:uiPriority w:val="9"/>
    <w:semiHidden/>
    <w:rsid w:val="001338B6"/>
    <w:rPr>
      <w:i/>
      <w:iCs/>
      <w:caps/>
      <w:spacing w:val="10"/>
      <w:sz w:val="20"/>
      <w:szCs w:val="20"/>
    </w:rPr>
  </w:style>
  <w:style w:type="paragraph" w:styleId="af5">
    <w:name w:val="caption"/>
    <w:basedOn w:val="a"/>
    <w:next w:val="a"/>
    <w:uiPriority w:val="35"/>
    <w:semiHidden/>
    <w:unhideWhenUsed/>
    <w:qFormat/>
    <w:rsid w:val="001338B6"/>
    <w:rPr>
      <w:caps/>
      <w:spacing w:val="10"/>
      <w:sz w:val="18"/>
      <w:szCs w:val="18"/>
    </w:rPr>
  </w:style>
  <w:style w:type="character" w:styleId="af6">
    <w:name w:val="Strong"/>
    <w:uiPriority w:val="22"/>
    <w:qFormat/>
    <w:rsid w:val="001338B6"/>
    <w:rPr>
      <w:b/>
      <w:bCs/>
      <w:color w:val="C45911" w:themeColor="accent2" w:themeShade="BF"/>
      <w:spacing w:val="5"/>
    </w:rPr>
  </w:style>
  <w:style w:type="character" w:styleId="af7">
    <w:name w:val="Emphasis"/>
    <w:uiPriority w:val="20"/>
    <w:qFormat/>
    <w:rsid w:val="001338B6"/>
    <w:rPr>
      <w:caps/>
      <w:spacing w:val="5"/>
      <w:sz w:val="20"/>
      <w:szCs w:val="20"/>
    </w:rPr>
  </w:style>
  <w:style w:type="paragraph" w:styleId="af8">
    <w:name w:val="No Spacing"/>
    <w:basedOn w:val="a"/>
    <w:link w:val="af9"/>
    <w:uiPriority w:val="1"/>
    <w:qFormat/>
    <w:rsid w:val="001338B6"/>
    <w:pPr>
      <w:spacing w:after="0" w:line="240" w:lineRule="auto"/>
    </w:pPr>
  </w:style>
  <w:style w:type="character" w:customStyle="1" w:styleId="af9">
    <w:name w:val="Без интервала Знак"/>
    <w:basedOn w:val="a0"/>
    <w:link w:val="af8"/>
    <w:uiPriority w:val="1"/>
    <w:rsid w:val="001338B6"/>
  </w:style>
  <w:style w:type="paragraph" w:styleId="25">
    <w:name w:val="Quote"/>
    <w:basedOn w:val="a"/>
    <w:next w:val="a"/>
    <w:link w:val="26"/>
    <w:uiPriority w:val="29"/>
    <w:qFormat/>
    <w:rsid w:val="001338B6"/>
    <w:rPr>
      <w:i/>
      <w:iCs/>
    </w:rPr>
  </w:style>
  <w:style w:type="character" w:customStyle="1" w:styleId="26">
    <w:name w:val="Цитата 2 Знак"/>
    <w:basedOn w:val="a0"/>
    <w:link w:val="25"/>
    <w:uiPriority w:val="29"/>
    <w:rsid w:val="001338B6"/>
    <w:rPr>
      <w:i/>
      <w:iCs/>
    </w:rPr>
  </w:style>
  <w:style w:type="paragraph" w:styleId="afa">
    <w:name w:val="Intense Quote"/>
    <w:basedOn w:val="a"/>
    <w:next w:val="a"/>
    <w:link w:val="afb"/>
    <w:uiPriority w:val="30"/>
    <w:qFormat/>
    <w:rsid w:val="001338B6"/>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afb">
    <w:name w:val="Выделенная цитата Знак"/>
    <w:basedOn w:val="a0"/>
    <w:link w:val="afa"/>
    <w:uiPriority w:val="30"/>
    <w:rsid w:val="001338B6"/>
    <w:rPr>
      <w:caps/>
      <w:color w:val="823B0B" w:themeColor="accent2" w:themeShade="7F"/>
      <w:spacing w:val="5"/>
      <w:sz w:val="20"/>
      <w:szCs w:val="20"/>
    </w:rPr>
  </w:style>
  <w:style w:type="character" w:styleId="afc">
    <w:name w:val="Subtle Emphasis"/>
    <w:uiPriority w:val="19"/>
    <w:qFormat/>
    <w:rsid w:val="001338B6"/>
    <w:rPr>
      <w:i/>
      <w:iCs/>
    </w:rPr>
  </w:style>
  <w:style w:type="character" w:styleId="afd">
    <w:name w:val="Intense Emphasis"/>
    <w:uiPriority w:val="21"/>
    <w:qFormat/>
    <w:rsid w:val="001338B6"/>
    <w:rPr>
      <w:i/>
      <w:iCs/>
      <w:caps/>
      <w:spacing w:val="10"/>
      <w:sz w:val="20"/>
      <w:szCs w:val="20"/>
    </w:rPr>
  </w:style>
  <w:style w:type="character" w:styleId="afe">
    <w:name w:val="Subtle Reference"/>
    <w:basedOn w:val="a0"/>
    <w:uiPriority w:val="31"/>
    <w:qFormat/>
    <w:rsid w:val="001338B6"/>
    <w:rPr>
      <w:rFonts w:asciiTheme="minorHAnsi" w:eastAsiaTheme="minorEastAsia" w:hAnsiTheme="minorHAnsi" w:cstheme="minorBidi"/>
      <w:i/>
      <w:iCs/>
      <w:color w:val="823B0B" w:themeColor="accent2" w:themeShade="7F"/>
    </w:rPr>
  </w:style>
  <w:style w:type="character" w:styleId="aff">
    <w:name w:val="Intense Reference"/>
    <w:uiPriority w:val="32"/>
    <w:qFormat/>
    <w:rsid w:val="001338B6"/>
    <w:rPr>
      <w:rFonts w:asciiTheme="minorHAnsi" w:eastAsiaTheme="minorEastAsia" w:hAnsiTheme="minorHAnsi" w:cstheme="minorBidi"/>
      <w:b/>
      <w:bCs/>
      <w:i/>
      <w:iCs/>
      <w:color w:val="823B0B" w:themeColor="accent2" w:themeShade="7F"/>
    </w:rPr>
  </w:style>
  <w:style w:type="character" w:styleId="aff0">
    <w:name w:val="Book Title"/>
    <w:uiPriority w:val="33"/>
    <w:qFormat/>
    <w:rsid w:val="001338B6"/>
    <w:rPr>
      <w:caps/>
      <w:color w:val="823B0B" w:themeColor="accent2" w:themeShade="7F"/>
      <w:spacing w:val="5"/>
      <w:u w:color="823B0B" w:themeColor="accent2" w:themeShade="7F"/>
    </w:rPr>
  </w:style>
  <w:style w:type="paragraph" w:styleId="aff1">
    <w:name w:val="TOC Heading"/>
    <w:basedOn w:val="10"/>
    <w:next w:val="a"/>
    <w:uiPriority w:val="39"/>
    <w:semiHidden/>
    <w:unhideWhenUsed/>
    <w:qFormat/>
    <w:rsid w:val="001338B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DE67A6943138852E5F0B64AAC76B7E17E94320A126E1A3D3590D1C83361B58AD80EA66CBF093F9396204C18C6179BBF5A6DFD4803624D2348QEFC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tb.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fo@vtb.ru"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B3D50-3BCC-204F-8AA9-A367A37ED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8168</Words>
  <Characters>46563</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2024-09-19T02:32:00Z</dcterms:created>
  <dcterms:modified xsi:type="dcterms:W3CDTF">2024-09-19T02:38:00Z</dcterms:modified>
</cp:coreProperties>
</file>